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B21" w:rsidRPr="00747A6C" w:rsidRDefault="00B01184" w:rsidP="00582B21">
      <w:pPr>
        <w:shd w:val="clear" w:color="auto" w:fill="FFFFFF"/>
        <w:spacing w:after="0" w:line="240" w:lineRule="auto"/>
        <w:jc w:val="right"/>
        <w:rPr>
          <w:rFonts w:ascii="Times New Roman" w:eastAsia="Times New Roman" w:hAnsi="Times New Roman" w:cs="Times New Roman"/>
          <w:sz w:val="24"/>
          <w:szCs w:val="24"/>
        </w:rPr>
      </w:pPr>
      <w:r w:rsidRPr="00B01184">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c-loading-image" o:spid="_x0000_i1025" type="#_x0000_t75" alt="Loading..." style="width:24pt;height:24pt"/>
        </w:pict>
      </w:r>
    </w:p>
    <w:p w:rsidR="00747A6C" w:rsidRPr="00747A6C" w:rsidRDefault="00747A6C" w:rsidP="00582B21">
      <w:pPr>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747A6C">
        <w:rPr>
          <w:rFonts w:ascii="Times New Roman" w:eastAsia="Times New Roman" w:hAnsi="Times New Roman" w:cs="Times New Roman"/>
          <w:b/>
          <w:bCs/>
          <w:kern w:val="36"/>
          <w:sz w:val="48"/>
          <w:szCs w:val="48"/>
          <w:rtl/>
        </w:rPr>
        <w:t>اصلاح رأی احتساب سه‌چهارم مدت خدمت وظیفه به عنوان خدمت داوطلبانه</w:t>
      </w:r>
    </w:p>
    <w:p w:rsidR="00747A6C" w:rsidRPr="00747A6C" w:rsidRDefault="00747A6C" w:rsidP="00582B21">
      <w:pPr>
        <w:spacing w:after="0" w:line="240" w:lineRule="auto"/>
        <w:jc w:val="right"/>
        <w:rPr>
          <w:rFonts w:ascii="Times New Roman" w:eastAsia="Times New Roman" w:hAnsi="Times New Roman" w:cs="Times New Roman"/>
          <w:sz w:val="24"/>
          <w:szCs w:val="24"/>
        </w:rPr>
      </w:pPr>
      <w:r w:rsidRPr="00747A6C">
        <w:rPr>
          <w:rFonts w:ascii="Times New Roman" w:eastAsia="Times New Roman" w:hAnsi="Times New Roman" w:cs="Times New Roman"/>
          <w:sz w:val="24"/>
          <w:szCs w:val="24"/>
          <w:rtl/>
        </w:rPr>
        <w:t>مشخصات</w:t>
      </w:r>
    </w:p>
    <w:p w:rsidR="00747A6C" w:rsidRPr="00747A6C" w:rsidRDefault="00747A6C" w:rsidP="00582B21">
      <w:pPr>
        <w:spacing w:after="0" w:line="240" w:lineRule="auto"/>
        <w:ind w:left="720"/>
        <w:jc w:val="right"/>
        <w:rPr>
          <w:rFonts w:ascii="Times New Roman" w:eastAsia="Times New Roman" w:hAnsi="Times New Roman" w:cs="Times New Roman"/>
          <w:sz w:val="24"/>
          <w:szCs w:val="24"/>
        </w:rPr>
      </w:pPr>
      <w:r w:rsidRPr="00747A6C">
        <w:rPr>
          <w:rFonts w:ascii="Times New Roman" w:eastAsia="Times New Roman" w:hAnsi="Times New Roman" w:cs="Times New Roman"/>
          <w:sz w:val="24"/>
          <w:szCs w:val="24"/>
          <w:rtl/>
        </w:rPr>
        <w:t>مجموعه والد</w:t>
      </w:r>
      <w:r w:rsidRPr="00747A6C">
        <w:rPr>
          <w:rFonts w:ascii="Times New Roman" w:eastAsia="Times New Roman" w:hAnsi="Times New Roman" w:cs="Times New Roman"/>
          <w:sz w:val="24"/>
          <w:szCs w:val="24"/>
        </w:rPr>
        <w:t xml:space="preserve">: </w:t>
      </w:r>
      <w:hyperlink r:id="rId5" w:history="1">
        <w:r w:rsidRPr="00747A6C">
          <w:rPr>
            <w:rFonts w:ascii="Times New Roman" w:eastAsia="Times New Roman" w:hAnsi="Times New Roman" w:cs="Times New Roman"/>
            <w:color w:val="0000FF"/>
            <w:sz w:val="24"/>
            <w:szCs w:val="24"/>
            <w:u w:val="single"/>
            <w:rtl/>
          </w:rPr>
          <w:t>موضوعات اداری و استخدامی در قوانین و مقررات</w:t>
        </w:r>
      </w:hyperlink>
    </w:p>
    <w:p w:rsidR="00747A6C" w:rsidRPr="00747A6C" w:rsidRDefault="00747A6C" w:rsidP="00582B21">
      <w:pPr>
        <w:spacing w:after="0" w:line="240" w:lineRule="auto"/>
        <w:ind w:left="720"/>
        <w:jc w:val="right"/>
        <w:rPr>
          <w:rFonts w:ascii="Times New Roman" w:eastAsia="Times New Roman" w:hAnsi="Times New Roman" w:cs="Times New Roman"/>
          <w:sz w:val="24"/>
          <w:szCs w:val="24"/>
        </w:rPr>
      </w:pPr>
      <w:r w:rsidRPr="00747A6C">
        <w:rPr>
          <w:rFonts w:ascii="Times New Roman" w:eastAsia="Times New Roman" w:hAnsi="Times New Roman" w:cs="Times New Roman"/>
          <w:sz w:val="24"/>
          <w:szCs w:val="24"/>
          <w:rtl/>
        </w:rPr>
        <w:t>مجموعه</w:t>
      </w:r>
      <w:r w:rsidRPr="00747A6C">
        <w:rPr>
          <w:rFonts w:ascii="Times New Roman" w:eastAsia="Times New Roman" w:hAnsi="Times New Roman" w:cs="Times New Roman"/>
          <w:sz w:val="24"/>
          <w:szCs w:val="24"/>
        </w:rPr>
        <w:t xml:space="preserve">: </w:t>
      </w:r>
      <w:hyperlink r:id="rId6" w:history="1">
        <w:r w:rsidRPr="00747A6C">
          <w:rPr>
            <w:rFonts w:ascii="Times New Roman" w:eastAsia="Times New Roman" w:hAnsi="Times New Roman" w:cs="Times New Roman"/>
            <w:color w:val="0000FF"/>
            <w:sz w:val="24"/>
            <w:szCs w:val="24"/>
            <w:u w:val="single"/>
            <w:rtl/>
          </w:rPr>
          <w:t>قوانین و مقررات ایثارگران</w:t>
        </w:r>
      </w:hyperlink>
    </w:p>
    <w:p w:rsidR="00747A6C" w:rsidRPr="00747A6C" w:rsidRDefault="00747A6C" w:rsidP="00582B21">
      <w:pPr>
        <w:spacing w:before="100" w:beforeAutospacing="1" w:after="100" w:afterAutospacing="1" w:line="240" w:lineRule="auto"/>
        <w:jc w:val="right"/>
        <w:rPr>
          <w:rFonts w:ascii="Times New Roman" w:eastAsia="Times New Roman" w:hAnsi="Times New Roman" w:cs="Times New Roman"/>
          <w:sz w:val="24"/>
          <w:szCs w:val="24"/>
        </w:rPr>
      </w:pPr>
      <w:r w:rsidRPr="00747A6C">
        <w:rPr>
          <w:rFonts w:ascii="Times New Roman" w:eastAsia="Times New Roman" w:hAnsi="Times New Roman" w:cs="Times New Roman"/>
          <w:sz w:val="24"/>
          <w:szCs w:val="24"/>
          <w:rtl/>
        </w:rPr>
        <w:t>اعمال ماده 91 قانون تشکیلات و آیین دادرسی دیوان عدالت اداری در خصوص: رأی عدم احتساب سه چهارم مدت خدمت وظیفه به عنوان خدمت داوطلبانه</w:t>
      </w:r>
    </w:p>
    <w:p w:rsidR="00747A6C" w:rsidRPr="00747A6C" w:rsidRDefault="00B01184" w:rsidP="00582B21">
      <w:pPr>
        <w:spacing w:before="100" w:beforeAutospacing="1" w:after="100" w:afterAutospacing="1" w:line="240" w:lineRule="auto"/>
        <w:jc w:val="right"/>
        <w:outlineLvl w:val="2"/>
        <w:rPr>
          <w:rFonts w:ascii="Times New Roman" w:eastAsia="Times New Roman" w:hAnsi="Times New Roman" w:cs="Times New Roman"/>
          <w:b/>
          <w:bCs/>
          <w:sz w:val="27"/>
          <w:szCs w:val="27"/>
        </w:rPr>
      </w:pPr>
      <w:hyperlink r:id="rId7" w:tgtFrame="_blank" w:history="1">
        <w:r w:rsidRPr="00B01184">
          <w:rPr>
            <w:rFonts w:ascii="Times New Roman" w:eastAsia="Times New Roman" w:hAnsi="Times New Roman" w:cs="Times New Roman"/>
            <w:b/>
            <w:bCs/>
            <w:color w:val="0000FF"/>
            <w:sz w:val="27"/>
            <w:szCs w:val="27"/>
          </w:rPr>
          <w:pict>
            <v:shape id="_x0000_i1028" type="#_x0000_t75" alt="" href="https://shenasname.ir/images/davtalabaneh-razmandegi.pdf" target="&quot;_blank&quot;" style="width:21.75pt;height:21.75pt" o:button="t"/>
          </w:pict>
        </w:r>
        <w:r w:rsidR="00747A6C" w:rsidRPr="00747A6C">
          <w:rPr>
            <w:rFonts w:ascii="Times New Roman" w:eastAsia="Times New Roman" w:hAnsi="Times New Roman" w:cs="Times New Roman"/>
            <w:b/>
            <w:bCs/>
            <w:color w:val="0000FF"/>
            <w:sz w:val="27"/>
            <w:szCs w:val="27"/>
            <w:u w:val="single"/>
          </w:rPr>
          <w:t> </w:t>
        </w:r>
        <w:r w:rsidR="00747A6C" w:rsidRPr="00747A6C">
          <w:rPr>
            <w:rFonts w:ascii="Times New Roman" w:eastAsia="Times New Roman" w:hAnsi="Times New Roman" w:cs="Times New Roman"/>
            <w:b/>
            <w:bCs/>
            <w:color w:val="0000FF"/>
            <w:sz w:val="27"/>
            <w:szCs w:val="27"/>
            <w:u w:val="single"/>
            <w:rtl/>
          </w:rPr>
          <w:t>دانلود رأی در فرمت پی‌دی‌اف</w:t>
        </w:r>
      </w:hyperlink>
    </w:p>
    <w:p w:rsidR="00747A6C" w:rsidRPr="00747A6C" w:rsidRDefault="00747A6C" w:rsidP="00582B21">
      <w:pPr>
        <w:spacing w:before="100" w:beforeAutospacing="1" w:after="100" w:afterAutospacing="1" w:line="240" w:lineRule="auto"/>
        <w:jc w:val="right"/>
        <w:rPr>
          <w:rFonts w:ascii="Times New Roman" w:eastAsia="Times New Roman" w:hAnsi="Times New Roman" w:cs="Times New Roman"/>
          <w:sz w:val="24"/>
          <w:szCs w:val="24"/>
        </w:rPr>
      </w:pPr>
      <w:r w:rsidRPr="00747A6C">
        <w:rPr>
          <w:rFonts w:ascii="Times New Roman" w:eastAsia="Times New Roman" w:hAnsi="Times New Roman" w:cs="Times New Roman"/>
          <w:sz w:val="24"/>
          <w:szCs w:val="24"/>
          <w:rtl/>
        </w:rPr>
        <w:t>شماره دادنامه: 257</w:t>
      </w:r>
    </w:p>
    <w:p w:rsidR="00747A6C" w:rsidRPr="00747A6C" w:rsidRDefault="00747A6C" w:rsidP="00582B21">
      <w:pPr>
        <w:spacing w:before="100" w:beforeAutospacing="1" w:after="100" w:afterAutospacing="1" w:line="240" w:lineRule="auto"/>
        <w:jc w:val="right"/>
        <w:rPr>
          <w:rFonts w:ascii="Times New Roman" w:eastAsia="Times New Roman" w:hAnsi="Times New Roman" w:cs="Times New Roman"/>
          <w:sz w:val="24"/>
          <w:szCs w:val="24"/>
        </w:rPr>
      </w:pPr>
      <w:r w:rsidRPr="00747A6C">
        <w:rPr>
          <w:rFonts w:ascii="Times New Roman" w:eastAsia="Times New Roman" w:hAnsi="Times New Roman" w:cs="Times New Roman"/>
          <w:sz w:val="24"/>
          <w:szCs w:val="24"/>
          <w:rtl/>
        </w:rPr>
        <w:t>تاریخ دادنامه: 16/2/1399</w:t>
      </w:r>
    </w:p>
    <w:p w:rsidR="00747A6C" w:rsidRPr="00747A6C" w:rsidRDefault="00747A6C" w:rsidP="00582B21">
      <w:pPr>
        <w:spacing w:before="100" w:beforeAutospacing="1" w:after="100" w:afterAutospacing="1" w:line="240" w:lineRule="auto"/>
        <w:jc w:val="right"/>
        <w:rPr>
          <w:rFonts w:ascii="Times New Roman" w:eastAsia="Times New Roman" w:hAnsi="Times New Roman" w:cs="Times New Roman"/>
          <w:sz w:val="24"/>
          <w:szCs w:val="24"/>
        </w:rPr>
      </w:pPr>
      <w:r w:rsidRPr="00747A6C">
        <w:rPr>
          <w:rFonts w:ascii="Times New Roman" w:eastAsia="Times New Roman" w:hAnsi="Times New Roman" w:cs="Times New Roman"/>
          <w:sz w:val="24"/>
          <w:szCs w:val="24"/>
          <w:rtl/>
        </w:rPr>
        <w:t>شماره پرونده: 9803963</w:t>
      </w:r>
    </w:p>
    <w:p w:rsidR="00747A6C" w:rsidRPr="00747A6C" w:rsidRDefault="00747A6C" w:rsidP="00582B21">
      <w:pPr>
        <w:spacing w:before="100" w:beforeAutospacing="1" w:after="100" w:afterAutospacing="1" w:line="240" w:lineRule="auto"/>
        <w:jc w:val="right"/>
        <w:rPr>
          <w:rFonts w:ascii="Times New Roman" w:eastAsia="Times New Roman" w:hAnsi="Times New Roman" w:cs="Times New Roman"/>
          <w:sz w:val="24"/>
          <w:szCs w:val="24"/>
        </w:rPr>
      </w:pPr>
      <w:r w:rsidRPr="00747A6C">
        <w:rPr>
          <w:rFonts w:ascii="Times New Roman" w:eastAsia="Times New Roman" w:hAnsi="Times New Roman" w:cs="Times New Roman"/>
          <w:sz w:val="24"/>
          <w:szCs w:val="24"/>
          <w:rtl/>
        </w:rPr>
        <w:t>مرجع رسیدگی: هیأت عمومی دیوان عدالت اداری</w:t>
      </w:r>
    </w:p>
    <w:p w:rsidR="00747A6C" w:rsidRPr="00747A6C" w:rsidRDefault="00747A6C" w:rsidP="00582B21">
      <w:pPr>
        <w:spacing w:before="100" w:beforeAutospacing="1" w:after="100" w:afterAutospacing="1" w:line="240" w:lineRule="auto"/>
        <w:jc w:val="right"/>
        <w:rPr>
          <w:rFonts w:ascii="Times New Roman" w:eastAsia="Times New Roman" w:hAnsi="Times New Roman" w:cs="Times New Roman"/>
          <w:sz w:val="24"/>
          <w:szCs w:val="24"/>
        </w:rPr>
      </w:pPr>
      <w:r w:rsidRPr="00747A6C">
        <w:rPr>
          <w:rFonts w:ascii="Times New Roman" w:eastAsia="Times New Roman" w:hAnsi="Times New Roman" w:cs="Times New Roman"/>
          <w:sz w:val="24"/>
          <w:szCs w:val="24"/>
          <w:rtl/>
        </w:rPr>
        <w:t>متقاضی: رییس دیوان عدالت اداری</w:t>
      </w:r>
    </w:p>
    <w:p w:rsidR="00747A6C" w:rsidRPr="00747A6C" w:rsidRDefault="00747A6C" w:rsidP="00582B21">
      <w:pPr>
        <w:spacing w:before="100" w:beforeAutospacing="1" w:after="100" w:afterAutospacing="1" w:line="240" w:lineRule="auto"/>
        <w:jc w:val="right"/>
        <w:rPr>
          <w:rFonts w:ascii="Times New Roman" w:eastAsia="Times New Roman" w:hAnsi="Times New Roman" w:cs="Times New Roman"/>
          <w:sz w:val="24"/>
          <w:szCs w:val="24"/>
        </w:rPr>
      </w:pPr>
      <w:r w:rsidRPr="00747A6C">
        <w:rPr>
          <w:rFonts w:ascii="Times New Roman" w:eastAsia="Times New Roman" w:hAnsi="Times New Roman" w:cs="Times New Roman"/>
          <w:sz w:val="24"/>
          <w:szCs w:val="24"/>
          <w:rtl/>
        </w:rPr>
        <w:t>موضوع شکایت و خواسته: اعمال ماده 91 قانون تشکیلات و آیین دادرسی دیوان عدالت اداری مصوب سال 1392 نسبت به رأی شماره 2397- 1/48/1398 هیأت عمومی دیوان عدالت اداری</w:t>
      </w:r>
    </w:p>
    <w:p w:rsidR="00747A6C" w:rsidRPr="00747A6C" w:rsidRDefault="00747A6C" w:rsidP="00582B21">
      <w:pPr>
        <w:spacing w:before="100" w:beforeAutospacing="1" w:after="100" w:afterAutospacing="1" w:line="240" w:lineRule="auto"/>
        <w:jc w:val="right"/>
        <w:rPr>
          <w:rFonts w:ascii="Times New Roman" w:eastAsia="Times New Roman" w:hAnsi="Times New Roman" w:cs="Times New Roman"/>
          <w:sz w:val="24"/>
          <w:szCs w:val="24"/>
        </w:rPr>
      </w:pPr>
      <w:r w:rsidRPr="00747A6C">
        <w:rPr>
          <w:rFonts w:ascii="Times New Roman" w:eastAsia="Times New Roman" w:hAnsi="Times New Roman" w:cs="Times New Roman"/>
          <w:sz w:val="24"/>
          <w:szCs w:val="24"/>
          <w:rtl/>
        </w:rPr>
        <w:t>گردش کار</w:t>
      </w:r>
      <w:r w:rsidRPr="00747A6C">
        <w:rPr>
          <w:rFonts w:ascii="Times New Roman" w:eastAsia="Times New Roman" w:hAnsi="Times New Roman" w:cs="Times New Roman"/>
          <w:sz w:val="24"/>
          <w:szCs w:val="24"/>
        </w:rPr>
        <w:t>:</w:t>
      </w:r>
    </w:p>
    <w:p w:rsidR="00747A6C" w:rsidRPr="00747A6C" w:rsidRDefault="00747A6C" w:rsidP="00582B21">
      <w:pPr>
        <w:spacing w:before="100" w:beforeAutospacing="1" w:after="100" w:afterAutospacing="1" w:line="240" w:lineRule="auto"/>
        <w:jc w:val="right"/>
        <w:rPr>
          <w:rFonts w:ascii="Times New Roman" w:eastAsia="Times New Roman" w:hAnsi="Times New Roman" w:cs="Times New Roman"/>
          <w:sz w:val="24"/>
          <w:szCs w:val="24"/>
        </w:rPr>
      </w:pPr>
      <w:r w:rsidRPr="00747A6C">
        <w:rPr>
          <w:rFonts w:ascii="Times New Roman" w:eastAsia="Times New Roman" w:hAnsi="Times New Roman" w:cs="Times New Roman"/>
          <w:sz w:val="24"/>
          <w:szCs w:val="24"/>
        </w:rPr>
        <w:t xml:space="preserve">1- </w:t>
      </w:r>
      <w:r w:rsidRPr="00747A6C">
        <w:rPr>
          <w:rFonts w:ascii="Times New Roman" w:eastAsia="Times New Roman" w:hAnsi="Times New Roman" w:cs="Times New Roman"/>
          <w:sz w:val="24"/>
          <w:szCs w:val="24"/>
          <w:rtl/>
        </w:rPr>
        <w:t>هیأت عمومی دیوان عدالت اداری به موجب دادنامه شماره 2397- 14/8/1398 هیأت عمومی دیوان عدالت اداری، نامه شماره 377598- 20/7/1397 رییس امور مدیریت مشاغل و نظام‌های پرداخت سازمان اداری و استخدامی کشور را صرف نظر از زمان اجرای آن ابطال کرده است</w:t>
      </w:r>
      <w:r w:rsidRPr="00747A6C">
        <w:rPr>
          <w:rFonts w:ascii="Times New Roman" w:eastAsia="Times New Roman" w:hAnsi="Times New Roman" w:cs="Times New Roman"/>
          <w:sz w:val="24"/>
          <w:szCs w:val="24"/>
        </w:rPr>
        <w:t>.</w:t>
      </w:r>
    </w:p>
    <w:p w:rsidR="00747A6C" w:rsidRPr="00747A6C" w:rsidRDefault="00747A6C" w:rsidP="00582B21">
      <w:pPr>
        <w:spacing w:before="100" w:beforeAutospacing="1" w:after="100" w:afterAutospacing="1" w:line="240" w:lineRule="auto"/>
        <w:jc w:val="right"/>
        <w:rPr>
          <w:rFonts w:ascii="Times New Roman" w:eastAsia="Times New Roman" w:hAnsi="Times New Roman" w:cs="Times New Roman"/>
          <w:sz w:val="24"/>
          <w:szCs w:val="24"/>
        </w:rPr>
      </w:pPr>
      <w:r w:rsidRPr="00747A6C">
        <w:rPr>
          <w:rFonts w:ascii="Times New Roman" w:eastAsia="Times New Roman" w:hAnsi="Times New Roman" w:cs="Times New Roman"/>
          <w:sz w:val="24"/>
          <w:szCs w:val="24"/>
        </w:rPr>
        <w:t xml:space="preserve">2- </w:t>
      </w:r>
      <w:r w:rsidRPr="00747A6C">
        <w:rPr>
          <w:rFonts w:ascii="Times New Roman" w:eastAsia="Times New Roman" w:hAnsi="Times New Roman" w:cs="Times New Roman"/>
          <w:sz w:val="24"/>
          <w:szCs w:val="24"/>
          <w:rtl/>
        </w:rPr>
        <w:t>متن رأی شماره 2397- 14/8/1398 هیأت عمومی دیوان عدالت اداری به قرار زیر است</w:t>
      </w:r>
      <w:r w:rsidRPr="00747A6C">
        <w:rPr>
          <w:rFonts w:ascii="Times New Roman" w:eastAsia="Times New Roman" w:hAnsi="Times New Roman" w:cs="Times New Roman"/>
          <w:sz w:val="24"/>
          <w:szCs w:val="24"/>
        </w:rPr>
        <w:t>:</w:t>
      </w:r>
    </w:p>
    <w:p w:rsidR="00747A6C" w:rsidRPr="00747A6C" w:rsidRDefault="00747A6C" w:rsidP="00582B21">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747A6C">
        <w:rPr>
          <w:rFonts w:ascii="Times New Roman" w:eastAsia="Times New Roman" w:hAnsi="Times New Roman" w:cs="Times New Roman"/>
          <w:sz w:val="24"/>
          <w:szCs w:val="24"/>
        </w:rPr>
        <w:t>"</w:t>
      </w:r>
      <w:r w:rsidRPr="00747A6C">
        <w:rPr>
          <w:rFonts w:ascii="Times New Roman" w:eastAsia="Times New Roman" w:hAnsi="Times New Roman" w:cs="Times New Roman"/>
          <w:sz w:val="24"/>
          <w:szCs w:val="24"/>
          <w:rtl/>
        </w:rPr>
        <w:t>مقرره مورد شکایت نه از جهتی که شاکی بیان داشته است بلکه به دلایل زیر ابطال می‌شود.</w:t>
      </w:r>
      <w:proofErr w:type="gramEnd"/>
      <w:r w:rsidRPr="00747A6C">
        <w:rPr>
          <w:rFonts w:ascii="Times New Roman" w:eastAsia="Times New Roman" w:hAnsi="Times New Roman" w:cs="Times New Roman"/>
          <w:sz w:val="24"/>
          <w:szCs w:val="24"/>
          <w:rtl/>
        </w:rPr>
        <w:t xml:space="preserve"> اولاً: در ماده 117 قانون مدیریت خدمات کشوری، نیروهای مسلح از شمول قانون مذکور مستثنی شده‌اند و در خصوص نیروهای نظامی و انتظامی مطابق نظر مقام معظم رهبری عمل می‌شود. در این ارتباط ستاد کل نیروهای مسلح طی گردش کار شماره 74656-20</w:t>
      </w:r>
      <w:r w:rsidRPr="00747A6C">
        <w:rPr>
          <w:rFonts w:ascii="Times New Roman" w:eastAsia="Times New Roman" w:hAnsi="Times New Roman" w:cs="Times New Roman" w:hint="cs"/>
          <w:sz w:val="24"/>
          <w:szCs w:val="24"/>
          <w:rtl/>
        </w:rPr>
        <w:t>؍10؍1388 از محضر مقام معظم رهبری درخواست کرده است</w:t>
      </w:r>
      <w:r w:rsidRPr="00747A6C">
        <w:rPr>
          <w:rFonts w:ascii="Times New Roman" w:eastAsia="Times New Roman" w:hAnsi="Times New Roman" w:cs="Times New Roman"/>
          <w:sz w:val="24"/>
          <w:szCs w:val="24"/>
          <w:rtl/>
        </w:rPr>
        <w:t xml:space="preserve"> تا فصول دهم و سیزدهم قانون مدیریت خدمات کشوری با لحاظ ویژگی های خاص نیروهای مسلح به نیروهای مسلح تسری یابد که مورد موافقت معظم‌له واقع شده و متعاقب آن آیین‌نامه‌های مربوط به اجرای این فصول شامل 13 آیین نامه از جمله آیین‌نامه اجرایی نحوه تعیین فوق‌العاده ایثارگری، نشان‌ها و خدمات اداری در مناطق جنگ‌زده (موضوع بند 2 ماده 68 قانون مدیریت خدمات کشوری</w:t>
      </w:r>
      <w:r w:rsidRPr="00747A6C">
        <w:rPr>
          <w:rFonts w:ascii="Times New Roman" w:eastAsia="Times New Roman" w:hAnsi="Times New Roman" w:cs="Times New Roman"/>
          <w:sz w:val="24"/>
          <w:szCs w:val="24"/>
        </w:rPr>
        <w:t xml:space="preserve">) </w:t>
      </w:r>
      <w:r w:rsidRPr="00747A6C">
        <w:rPr>
          <w:rFonts w:ascii="Times New Roman" w:eastAsia="Times New Roman" w:hAnsi="Times New Roman" w:cs="Times New Roman"/>
          <w:sz w:val="24"/>
          <w:szCs w:val="24"/>
          <w:rtl/>
        </w:rPr>
        <w:t>توسط ستاد کل نیروهای مسلح تهیه و طی گردش‌کار شماره 74656-20</w:t>
      </w:r>
      <w:r w:rsidRPr="00747A6C">
        <w:rPr>
          <w:rFonts w:ascii="Times New Roman" w:eastAsia="Times New Roman" w:hAnsi="Times New Roman" w:cs="Times New Roman" w:hint="cs"/>
          <w:sz w:val="24"/>
          <w:szCs w:val="24"/>
          <w:rtl/>
        </w:rPr>
        <w:t>؍8؍1388 با</w:t>
      </w:r>
      <w:r w:rsidRPr="00747A6C">
        <w:rPr>
          <w:rFonts w:ascii="Times New Roman" w:eastAsia="Times New Roman" w:hAnsi="Times New Roman" w:cs="Times New Roman"/>
          <w:sz w:val="24"/>
          <w:szCs w:val="24"/>
          <w:rtl/>
        </w:rPr>
        <w:t xml:space="preserve"> تایید مقام معظم رهبری جهت اجرا در نیروهای </w:t>
      </w:r>
      <w:r w:rsidRPr="00747A6C">
        <w:rPr>
          <w:rFonts w:ascii="Times New Roman" w:eastAsia="Times New Roman" w:hAnsi="Times New Roman" w:cs="Times New Roman"/>
          <w:sz w:val="24"/>
          <w:szCs w:val="24"/>
          <w:rtl/>
        </w:rPr>
        <w:lastRenderedPageBreak/>
        <w:t>مسلح ابلاغ شده است. بنا به مراتب فوق، آیین‌نامه‌هایی که در راستای گردش‌کار فوق تهیه شده است صرفاً در نیروهای مسلح قابلیت اجرا دارد و قابل تسری به سایر دستگاه‌های اجرایی نمی‌باشد. ثانیاً: بر اساس قانون خدمت نظام وظیفه عمومی مصوب سال 1363 و اصلاحات بعدی آن خدمت کارکنان وظیفه جنبه تکلیفی داشته و داوطلبانه محسوب نمی‌شود و بند 2 ماده 68 قانون مدیریت خدمات کشوری، پرداخت فوق‌العاده ایثارگری را برای ایثارگرانی مقرر داشته که خدمت داوطلبانه در جبهه داشته باشند، بنابراین رزمندگان وظیفه را در برنمی‌گیرد. ثالثاً: بند 3 آیین نامه اجرایی نحوه تعیین فوق‌العاده ایثارگری، نشان‌ها و خدمات اداری در مناطق جنگ زده (موضوع بند 2 ماده 68 قانون مدیریت خدمات کشوری) ستاد کل نیروهای مسلح که در آن مقرر شده: «سه چهارم مدت خدمت کارکنان پایور و وظیفه که توسط ارتش جمهوری اسلامی ایران، سپاه پاسداران انقلاب اسلامی، کمیته، شهربانی و ژاندارمری (نیروی انتظامی)، وزارت سپاه و وزارت دفاع و جهاد سازندگی سابق به جبهه و مناطق عملیاتی دوران دفاع مقدس اعزام شده‌اند، خدمت داوطلبانه تلقی می‌گردد.» به جهت اخذ تأییدیه خاص از فرماندهی معظم کل قوا صرفاً در سطح نیروهای مسلح قابلیت اجرا دارد و قابل تسری به سایر دستگاه‌های اجرایی نیست. مضافاً اینکه براساس سند راهبردی خدمات‌رسانی به رزمندگان که به پیشنهاد مشترک ستاد کل نیروهای مسلح، وزارت دفاع و پشتیبانی نیروهای مسلح، بنیاد شهید و امور ایثارگران و سازمان مدیریت و برنامه‌ریزی کشور و به استناد بند (ی) ماده (44) قانون برنامه پنجساله پنجم توسعه جمهوری اسلامی ایران -مصـوب 1389- و تبصره بند (و) ماده (1) قانون جامع خدمات رسانی به ایثارگران طی شماره 50639</w:t>
      </w:r>
      <w:r w:rsidRPr="00747A6C">
        <w:rPr>
          <w:rFonts w:ascii="Times New Roman" w:eastAsia="Times New Roman" w:hAnsi="Times New Roman" w:cs="Times New Roman" w:hint="cs"/>
          <w:sz w:val="24"/>
          <w:szCs w:val="24"/>
          <w:rtl/>
        </w:rPr>
        <w:t>؍ت49185-23؍4؍1394 به تصویب هیات وزیران رسیده</w:t>
      </w:r>
      <w:r w:rsidRPr="00747A6C">
        <w:rPr>
          <w:rFonts w:ascii="Times New Roman" w:eastAsia="Times New Roman" w:hAnsi="Times New Roman" w:cs="Times New Roman"/>
          <w:sz w:val="24"/>
          <w:szCs w:val="24"/>
          <w:rtl/>
        </w:rPr>
        <w:t xml:space="preserve"> است، در بند 9</w:t>
      </w:r>
      <w:r w:rsidRPr="00747A6C">
        <w:rPr>
          <w:rFonts w:ascii="Times New Roman" w:eastAsia="Times New Roman" w:hAnsi="Times New Roman" w:cs="Times New Roman" w:hint="cs"/>
          <w:sz w:val="24"/>
          <w:szCs w:val="24"/>
          <w:rtl/>
        </w:rPr>
        <w:t>؍2 آن مقرر شده: «رزمندگان در این سند از نظر شغلی و وضعیت</w:t>
      </w:r>
      <w:r w:rsidRPr="00747A6C">
        <w:rPr>
          <w:rFonts w:ascii="Times New Roman" w:eastAsia="Times New Roman" w:hAnsi="Times New Roman" w:cs="Times New Roman"/>
          <w:sz w:val="24"/>
          <w:szCs w:val="24"/>
          <w:rtl/>
        </w:rPr>
        <w:t xml:space="preserve"> استخدامی و نحوه حضور در مناطق جنگی و عملیاتی و امنیتی (موظف یا داوطلبانه) به چهار گروه تقسیم می‌گردند:ب- گروه دوم) کارکنان وظیفه نیروهای مسلح «موظفی» و صرفاً در تبصره 2 این بند مقرر داشته: «در خصوص آن دسته از کارکنان نیروهای مسلح (اعم از کادر) که بر اساس اختیار خود و داوطلبانه در مأموریت جنگی شرکت می‌کنند از امتیازات داوطلبین برخوردار خواهند شد.» بنابر این مقرره مورد شکایت از این جهت که احتساب سه چهارم خدمت وظیفه کارکنان در جبهه را به طور مطلق داوطلبانه مقرر کرده است، صرف نظر از زمان اجرای آن، به علت مغایرت با موازین قانونی یاد شده با استناد به بند 1 ماده 12 و ماده 88 قانون تشکیلات و آیین دادرسی دیوان عدالت اداری مصوب سال 1392 ابطال می‌شود</w:t>
      </w:r>
      <w:r w:rsidRPr="00747A6C">
        <w:rPr>
          <w:rFonts w:ascii="Times New Roman" w:eastAsia="Times New Roman" w:hAnsi="Times New Roman" w:cs="Times New Roman"/>
          <w:sz w:val="24"/>
          <w:szCs w:val="24"/>
        </w:rPr>
        <w:t>."</w:t>
      </w:r>
    </w:p>
    <w:p w:rsidR="00747A6C" w:rsidRPr="00747A6C" w:rsidRDefault="00747A6C" w:rsidP="00582B21">
      <w:pPr>
        <w:spacing w:before="100" w:beforeAutospacing="1" w:after="100" w:afterAutospacing="1" w:line="240" w:lineRule="auto"/>
        <w:jc w:val="right"/>
        <w:rPr>
          <w:rFonts w:ascii="Times New Roman" w:eastAsia="Times New Roman" w:hAnsi="Times New Roman" w:cs="Times New Roman"/>
          <w:sz w:val="24"/>
          <w:szCs w:val="24"/>
        </w:rPr>
      </w:pPr>
      <w:r w:rsidRPr="00747A6C">
        <w:rPr>
          <w:rFonts w:ascii="Times New Roman" w:eastAsia="Times New Roman" w:hAnsi="Times New Roman" w:cs="Times New Roman"/>
          <w:sz w:val="24"/>
          <w:szCs w:val="24"/>
        </w:rPr>
        <w:t xml:space="preserve">3- </w:t>
      </w:r>
      <w:r w:rsidRPr="00747A6C">
        <w:rPr>
          <w:rFonts w:ascii="Times New Roman" w:eastAsia="Times New Roman" w:hAnsi="Times New Roman" w:cs="Times New Roman"/>
          <w:sz w:val="24"/>
          <w:szCs w:val="24"/>
          <w:rtl/>
        </w:rPr>
        <w:t xml:space="preserve">معاون توسعه و مدیریت منابع دیوان عدالت اداری به موجب گزارشی، اعمال ماده </w:t>
      </w:r>
      <w:r w:rsidRPr="00747A6C">
        <w:rPr>
          <w:rFonts w:ascii="Times New Roman" w:eastAsia="Times New Roman" w:hAnsi="Times New Roman" w:cs="Times New Roman"/>
          <w:sz w:val="24"/>
          <w:szCs w:val="24"/>
        </w:rPr>
        <w:t xml:space="preserve">91 </w:t>
      </w:r>
      <w:r w:rsidRPr="00747A6C">
        <w:rPr>
          <w:rFonts w:ascii="Times New Roman" w:eastAsia="Times New Roman" w:hAnsi="Times New Roman" w:cs="Times New Roman"/>
          <w:sz w:val="24"/>
          <w:szCs w:val="24"/>
          <w:rtl/>
        </w:rPr>
        <w:t>قانون تشکیلات و آیین‌دادرسی دیوان عدالت اداری را نسبت به رأی مذکور به رییس دیوان عدالت اداری پیشنهاد می‌کند</w:t>
      </w:r>
      <w:r w:rsidRPr="00747A6C">
        <w:rPr>
          <w:rFonts w:ascii="Times New Roman" w:eastAsia="Times New Roman" w:hAnsi="Times New Roman" w:cs="Times New Roman"/>
          <w:sz w:val="24"/>
          <w:szCs w:val="24"/>
        </w:rPr>
        <w:t>.</w:t>
      </w:r>
    </w:p>
    <w:p w:rsidR="00747A6C" w:rsidRPr="00747A6C" w:rsidRDefault="00747A6C" w:rsidP="00582B21">
      <w:pPr>
        <w:spacing w:before="100" w:beforeAutospacing="1" w:after="100" w:afterAutospacing="1" w:line="240" w:lineRule="auto"/>
        <w:jc w:val="right"/>
        <w:rPr>
          <w:rFonts w:ascii="Times New Roman" w:eastAsia="Times New Roman" w:hAnsi="Times New Roman" w:cs="Times New Roman"/>
          <w:sz w:val="24"/>
          <w:szCs w:val="24"/>
        </w:rPr>
      </w:pPr>
      <w:r w:rsidRPr="00747A6C">
        <w:rPr>
          <w:rFonts w:ascii="Times New Roman" w:eastAsia="Times New Roman" w:hAnsi="Times New Roman" w:cs="Times New Roman"/>
          <w:sz w:val="24"/>
          <w:szCs w:val="24"/>
          <w:rtl/>
        </w:rPr>
        <w:t>استدلال مصرح در نامه معاون توسعه و مدیریت منابع دیوان عدالت اداری به قرار زیر است</w:t>
      </w:r>
      <w:r w:rsidRPr="00747A6C">
        <w:rPr>
          <w:rFonts w:ascii="Times New Roman" w:eastAsia="Times New Roman" w:hAnsi="Times New Roman" w:cs="Times New Roman"/>
          <w:sz w:val="24"/>
          <w:szCs w:val="24"/>
        </w:rPr>
        <w:t>:</w:t>
      </w:r>
    </w:p>
    <w:p w:rsidR="00747A6C" w:rsidRPr="00747A6C" w:rsidRDefault="00747A6C" w:rsidP="00582B21">
      <w:pPr>
        <w:spacing w:before="100" w:beforeAutospacing="1" w:after="100" w:afterAutospacing="1" w:line="240" w:lineRule="auto"/>
        <w:jc w:val="right"/>
        <w:rPr>
          <w:rFonts w:ascii="Times New Roman" w:eastAsia="Times New Roman" w:hAnsi="Times New Roman" w:cs="Times New Roman"/>
          <w:sz w:val="24"/>
          <w:szCs w:val="24"/>
        </w:rPr>
      </w:pPr>
      <w:r w:rsidRPr="00747A6C">
        <w:rPr>
          <w:rFonts w:ascii="Times New Roman" w:eastAsia="Times New Roman" w:hAnsi="Times New Roman" w:cs="Times New Roman"/>
          <w:sz w:val="24"/>
          <w:szCs w:val="24"/>
        </w:rPr>
        <w:t>“</w:t>
      </w:r>
      <w:r w:rsidRPr="00747A6C">
        <w:rPr>
          <w:rFonts w:ascii="Times New Roman" w:eastAsia="Times New Roman" w:hAnsi="Times New Roman" w:cs="Times New Roman"/>
          <w:sz w:val="24"/>
          <w:szCs w:val="24"/>
          <w:rtl/>
        </w:rPr>
        <w:t>ریاست محترم دیوان عدالت اداری</w:t>
      </w:r>
    </w:p>
    <w:p w:rsidR="00747A6C" w:rsidRPr="00747A6C" w:rsidRDefault="00747A6C" w:rsidP="00582B21">
      <w:pPr>
        <w:spacing w:before="100" w:beforeAutospacing="1" w:after="100" w:afterAutospacing="1" w:line="240" w:lineRule="auto"/>
        <w:jc w:val="right"/>
        <w:rPr>
          <w:rFonts w:ascii="Times New Roman" w:eastAsia="Times New Roman" w:hAnsi="Times New Roman" w:cs="Times New Roman"/>
          <w:sz w:val="24"/>
          <w:szCs w:val="24"/>
        </w:rPr>
      </w:pPr>
      <w:r w:rsidRPr="00747A6C">
        <w:rPr>
          <w:rFonts w:ascii="Times New Roman" w:eastAsia="Times New Roman" w:hAnsi="Times New Roman" w:cs="Times New Roman"/>
          <w:sz w:val="24"/>
          <w:szCs w:val="24"/>
          <w:rtl/>
        </w:rPr>
        <w:t>سلام‌علیکم</w:t>
      </w:r>
    </w:p>
    <w:p w:rsidR="00747A6C" w:rsidRPr="00747A6C" w:rsidRDefault="00747A6C" w:rsidP="00582B21">
      <w:pPr>
        <w:spacing w:before="100" w:beforeAutospacing="1" w:after="100" w:afterAutospacing="1" w:line="240" w:lineRule="auto"/>
        <w:jc w:val="right"/>
        <w:rPr>
          <w:rFonts w:ascii="Times New Roman" w:eastAsia="Times New Roman" w:hAnsi="Times New Roman" w:cs="Times New Roman"/>
          <w:sz w:val="24"/>
          <w:szCs w:val="24"/>
        </w:rPr>
      </w:pPr>
      <w:r w:rsidRPr="00747A6C">
        <w:rPr>
          <w:rFonts w:ascii="Times New Roman" w:eastAsia="Times New Roman" w:hAnsi="Times New Roman" w:cs="Times New Roman"/>
          <w:sz w:val="24"/>
          <w:szCs w:val="24"/>
          <w:rtl/>
        </w:rPr>
        <w:t>احتراماً در خصوص داوطلبانه محسوب شدن احتساب سه‌چهارم خدمت سربازان وظیفه در جبهه به استحضار می‌رساند</w:t>
      </w:r>
      <w:r w:rsidRPr="00747A6C">
        <w:rPr>
          <w:rFonts w:ascii="Times New Roman" w:eastAsia="Times New Roman" w:hAnsi="Times New Roman" w:cs="Times New Roman"/>
          <w:sz w:val="24"/>
          <w:szCs w:val="24"/>
        </w:rPr>
        <w:t>:</w:t>
      </w:r>
    </w:p>
    <w:p w:rsidR="00747A6C" w:rsidRPr="00747A6C" w:rsidRDefault="00747A6C" w:rsidP="00582B21">
      <w:pPr>
        <w:spacing w:before="100" w:beforeAutospacing="1" w:after="100" w:afterAutospacing="1" w:line="240" w:lineRule="auto"/>
        <w:jc w:val="right"/>
        <w:rPr>
          <w:rFonts w:ascii="Times New Roman" w:eastAsia="Times New Roman" w:hAnsi="Times New Roman" w:cs="Times New Roman"/>
          <w:sz w:val="24"/>
          <w:szCs w:val="24"/>
        </w:rPr>
      </w:pPr>
      <w:r w:rsidRPr="00747A6C">
        <w:rPr>
          <w:rFonts w:ascii="Times New Roman" w:eastAsia="Times New Roman" w:hAnsi="Times New Roman" w:cs="Times New Roman"/>
          <w:sz w:val="24"/>
          <w:szCs w:val="24"/>
          <w:rtl/>
          <w:lang w:bidi="fa-IR"/>
        </w:rPr>
        <w:t>۱</w:t>
      </w:r>
      <w:r w:rsidRPr="00747A6C">
        <w:rPr>
          <w:rFonts w:ascii="Times New Roman" w:eastAsia="Times New Roman" w:hAnsi="Times New Roman" w:cs="Times New Roman"/>
          <w:sz w:val="24"/>
          <w:szCs w:val="24"/>
        </w:rPr>
        <w:t xml:space="preserve">- </w:t>
      </w:r>
      <w:r w:rsidRPr="00747A6C">
        <w:rPr>
          <w:rFonts w:ascii="Times New Roman" w:eastAsia="Times New Roman" w:hAnsi="Times New Roman" w:cs="Times New Roman"/>
          <w:sz w:val="24"/>
          <w:szCs w:val="24"/>
          <w:rtl/>
        </w:rPr>
        <w:t xml:space="preserve">هیئت عمومی دیوان عدالت اداری طی دادنامه شماره </w:t>
      </w:r>
      <w:r w:rsidRPr="00747A6C">
        <w:rPr>
          <w:rFonts w:ascii="Times New Roman" w:eastAsia="Times New Roman" w:hAnsi="Times New Roman" w:cs="Times New Roman"/>
          <w:sz w:val="24"/>
          <w:szCs w:val="24"/>
          <w:rtl/>
          <w:lang w:bidi="fa-IR"/>
        </w:rPr>
        <w:t>۹۸۰۹۹۷۰۹۰۵۸۱۲۳۹۷-۱۴/۸/۱۳۹۸</w:t>
      </w:r>
      <w:r w:rsidRPr="00747A6C">
        <w:rPr>
          <w:rFonts w:ascii="Times New Roman" w:eastAsia="Times New Roman" w:hAnsi="Times New Roman" w:cs="Times New Roman"/>
          <w:sz w:val="24"/>
          <w:szCs w:val="24"/>
        </w:rPr>
        <w:t xml:space="preserve"> </w:t>
      </w:r>
      <w:r w:rsidRPr="00747A6C">
        <w:rPr>
          <w:rFonts w:ascii="Times New Roman" w:eastAsia="Times New Roman" w:hAnsi="Times New Roman" w:cs="Times New Roman"/>
          <w:sz w:val="24"/>
          <w:szCs w:val="24"/>
          <w:rtl/>
        </w:rPr>
        <w:t xml:space="preserve">مقرره شماره </w:t>
      </w:r>
      <w:r w:rsidRPr="00747A6C">
        <w:rPr>
          <w:rFonts w:ascii="Times New Roman" w:eastAsia="Times New Roman" w:hAnsi="Times New Roman" w:cs="Times New Roman"/>
          <w:sz w:val="24"/>
          <w:szCs w:val="24"/>
          <w:rtl/>
          <w:lang w:bidi="fa-IR"/>
        </w:rPr>
        <w:t>۳۷۷۵۹۸-۲۰/۷/۱۳۹۷</w:t>
      </w:r>
      <w:r w:rsidRPr="00747A6C">
        <w:rPr>
          <w:rFonts w:ascii="Times New Roman" w:eastAsia="Times New Roman" w:hAnsi="Times New Roman" w:cs="Times New Roman"/>
          <w:sz w:val="24"/>
          <w:szCs w:val="24"/>
          <w:rtl/>
        </w:rPr>
        <w:t xml:space="preserve"> رئیس امور مدیریت مشاغل و نظام‌های پرداخت سازمان اداری و استخدامی کشور را که موضوع احتساب سه‌چهارم خدمت وظیفه کارکنان در جبهه را از تاریخ صدور دستورالعمل شماره </w:t>
      </w:r>
      <w:r w:rsidRPr="00747A6C">
        <w:rPr>
          <w:rFonts w:ascii="Times New Roman" w:eastAsia="Times New Roman" w:hAnsi="Times New Roman" w:cs="Times New Roman"/>
          <w:sz w:val="24"/>
          <w:szCs w:val="24"/>
          <w:rtl/>
          <w:lang w:bidi="fa-IR"/>
        </w:rPr>
        <w:t>۴۵/۱۴/۲۰۱</w:t>
      </w:r>
      <w:r w:rsidRPr="00747A6C">
        <w:rPr>
          <w:rFonts w:ascii="Times New Roman" w:eastAsia="Times New Roman" w:hAnsi="Times New Roman" w:cs="Times New Roman"/>
          <w:sz w:val="24"/>
          <w:szCs w:val="24"/>
        </w:rPr>
        <w:t>/</w:t>
      </w:r>
      <w:r w:rsidRPr="00747A6C">
        <w:rPr>
          <w:rFonts w:ascii="Times New Roman" w:eastAsia="Times New Roman" w:hAnsi="Times New Roman" w:cs="Times New Roman"/>
          <w:sz w:val="24"/>
          <w:szCs w:val="24"/>
          <w:rtl/>
        </w:rPr>
        <w:t>م/</w:t>
      </w:r>
      <w:r w:rsidRPr="00747A6C">
        <w:rPr>
          <w:rFonts w:ascii="Times New Roman" w:eastAsia="Times New Roman" w:hAnsi="Times New Roman" w:cs="Times New Roman"/>
          <w:sz w:val="24"/>
          <w:szCs w:val="24"/>
          <w:rtl/>
          <w:lang w:bidi="fa-IR"/>
        </w:rPr>
        <w:t>۴/</w:t>
      </w:r>
      <w:r w:rsidRPr="00747A6C">
        <w:rPr>
          <w:rFonts w:ascii="Times New Roman" w:eastAsia="Times New Roman" w:hAnsi="Times New Roman" w:cs="Times New Roman"/>
          <w:sz w:val="24"/>
          <w:szCs w:val="24"/>
          <w:rtl/>
        </w:rPr>
        <w:t>ن-</w:t>
      </w:r>
      <w:r w:rsidRPr="00747A6C">
        <w:rPr>
          <w:rFonts w:ascii="Times New Roman" w:eastAsia="Times New Roman" w:hAnsi="Times New Roman" w:cs="Times New Roman"/>
          <w:sz w:val="24"/>
          <w:szCs w:val="24"/>
          <w:rtl/>
          <w:lang w:bidi="fa-IR"/>
        </w:rPr>
        <w:t>۱۴/۵/۱۳۹۱</w:t>
      </w:r>
      <w:r w:rsidRPr="00747A6C">
        <w:rPr>
          <w:rFonts w:ascii="Times New Roman" w:eastAsia="Times New Roman" w:hAnsi="Times New Roman" w:cs="Times New Roman"/>
          <w:sz w:val="24"/>
          <w:szCs w:val="24"/>
          <w:rtl/>
        </w:rPr>
        <w:t xml:space="preserve">ستاد کل نیروهای مسلح در دستگاه‌های اجرایی مجاز دانسته بود ابطال کرده است. ازجمله دلایل ذکرشده در رأی این است که بند </w:t>
      </w:r>
      <w:r w:rsidRPr="00747A6C">
        <w:rPr>
          <w:rFonts w:ascii="Times New Roman" w:eastAsia="Times New Roman" w:hAnsi="Times New Roman" w:cs="Times New Roman"/>
          <w:sz w:val="24"/>
          <w:szCs w:val="24"/>
          <w:rtl/>
          <w:lang w:bidi="fa-IR"/>
        </w:rPr>
        <w:t>۳</w:t>
      </w:r>
      <w:r w:rsidRPr="00747A6C">
        <w:rPr>
          <w:rFonts w:ascii="Times New Roman" w:eastAsia="Times New Roman" w:hAnsi="Times New Roman" w:cs="Times New Roman"/>
          <w:sz w:val="24"/>
          <w:szCs w:val="24"/>
          <w:rtl/>
        </w:rPr>
        <w:t xml:space="preserve"> آیین‌نامه اجرایی نحوه تعیین فوق‌العاده ایثارگری، نشان‌ها و خدمات اداری در مناطق جنگ‌زده موضوع بند </w:t>
      </w:r>
      <w:r w:rsidRPr="00747A6C">
        <w:rPr>
          <w:rFonts w:ascii="Times New Roman" w:eastAsia="Times New Roman" w:hAnsi="Times New Roman" w:cs="Times New Roman"/>
          <w:sz w:val="24"/>
          <w:szCs w:val="24"/>
          <w:rtl/>
          <w:lang w:bidi="fa-IR"/>
        </w:rPr>
        <w:t>۲</w:t>
      </w:r>
      <w:r w:rsidRPr="00747A6C">
        <w:rPr>
          <w:rFonts w:ascii="Times New Roman" w:eastAsia="Times New Roman" w:hAnsi="Times New Roman" w:cs="Times New Roman"/>
          <w:sz w:val="24"/>
          <w:szCs w:val="24"/>
          <w:rtl/>
        </w:rPr>
        <w:t xml:space="preserve"> ماده </w:t>
      </w:r>
      <w:r w:rsidRPr="00747A6C">
        <w:rPr>
          <w:rFonts w:ascii="Times New Roman" w:eastAsia="Times New Roman" w:hAnsi="Times New Roman" w:cs="Times New Roman"/>
          <w:sz w:val="24"/>
          <w:szCs w:val="24"/>
          <w:rtl/>
          <w:lang w:bidi="fa-IR"/>
        </w:rPr>
        <w:t>۶۸</w:t>
      </w:r>
      <w:r w:rsidRPr="00747A6C">
        <w:rPr>
          <w:rFonts w:ascii="Times New Roman" w:eastAsia="Times New Roman" w:hAnsi="Times New Roman" w:cs="Times New Roman"/>
          <w:sz w:val="24"/>
          <w:szCs w:val="24"/>
          <w:rtl/>
        </w:rPr>
        <w:t xml:space="preserve"> قانون مدیریت خدمات کشوری ابلاغی ستاد کل نیروهای مسلح که در آن مقررشده: «سه‌چهارم مدت خدمت کارکنان پایور و وظیفه که توسط ارتش جمهوری اسلامی ایران، سپاه پاسداران انقلاب اسلامی، کمیته، شهربانی و ژاندارمری (نیروی انتظامی)، وزارت سپاه و وزارت دفاع و جهاد سازندگی سابق به جبهه و مناطق عملیاتی دوران دفاع مقدس اعزام‌شده‌اند، خدمت داوطلبانه تلقی می‌گردد.» به جهت اخذ تأییدیه خاص از فرماندهی معظم کل قوا صرفاً در سطح نیروهای مسلح قابلیت اجرا دارد و قابل تسری به سایر دستگاه‌های اجرایی نمی‌باشد</w:t>
      </w:r>
      <w:r w:rsidRPr="00747A6C">
        <w:rPr>
          <w:rFonts w:ascii="Times New Roman" w:eastAsia="Times New Roman" w:hAnsi="Times New Roman" w:cs="Times New Roman"/>
          <w:sz w:val="24"/>
          <w:szCs w:val="24"/>
        </w:rPr>
        <w:t>.</w:t>
      </w:r>
    </w:p>
    <w:p w:rsidR="00747A6C" w:rsidRPr="00747A6C" w:rsidRDefault="00747A6C" w:rsidP="00582B21">
      <w:pPr>
        <w:spacing w:before="100" w:beforeAutospacing="1" w:after="100" w:afterAutospacing="1" w:line="240" w:lineRule="auto"/>
        <w:jc w:val="right"/>
        <w:rPr>
          <w:rFonts w:ascii="Times New Roman" w:eastAsia="Times New Roman" w:hAnsi="Times New Roman" w:cs="Times New Roman"/>
          <w:sz w:val="24"/>
          <w:szCs w:val="24"/>
        </w:rPr>
      </w:pPr>
      <w:r w:rsidRPr="00747A6C">
        <w:rPr>
          <w:rFonts w:ascii="Times New Roman" w:eastAsia="Times New Roman" w:hAnsi="Times New Roman" w:cs="Times New Roman"/>
          <w:sz w:val="24"/>
          <w:szCs w:val="24"/>
          <w:rtl/>
          <w:lang w:bidi="fa-IR"/>
        </w:rPr>
        <w:lastRenderedPageBreak/>
        <w:t>۲</w:t>
      </w:r>
      <w:r w:rsidRPr="00747A6C">
        <w:rPr>
          <w:rFonts w:ascii="Times New Roman" w:eastAsia="Times New Roman" w:hAnsi="Times New Roman" w:cs="Times New Roman"/>
          <w:sz w:val="24"/>
          <w:szCs w:val="24"/>
        </w:rPr>
        <w:t xml:space="preserve">- </w:t>
      </w:r>
      <w:r w:rsidRPr="00747A6C">
        <w:rPr>
          <w:rFonts w:ascii="Times New Roman" w:eastAsia="Times New Roman" w:hAnsi="Times New Roman" w:cs="Times New Roman"/>
          <w:sz w:val="24"/>
          <w:szCs w:val="24"/>
          <w:rtl/>
        </w:rPr>
        <w:t xml:space="preserve">این در حالی است که ستاد کل نیروهای مسلح طی نامه شماره </w:t>
      </w:r>
      <w:r w:rsidRPr="00747A6C">
        <w:rPr>
          <w:rFonts w:ascii="Times New Roman" w:eastAsia="Times New Roman" w:hAnsi="Times New Roman" w:cs="Times New Roman"/>
          <w:sz w:val="24"/>
          <w:szCs w:val="24"/>
          <w:rtl/>
          <w:lang w:bidi="fa-IR"/>
        </w:rPr>
        <w:t>۹/۱۰/۱/۲۲۱۳-۵/۱۱/۱۳۹۸</w:t>
      </w:r>
      <w:r w:rsidRPr="00747A6C">
        <w:rPr>
          <w:rFonts w:ascii="Times New Roman" w:eastAsia="Times New Roman" w:hAnsi="Times New Roman" w:cs="Times New Roman"/>
          <w:sz w:val="24"/>
          <w:szCs w:val="24"/>
          <w:rtl/>
        </w:rPr>
        <w:t xml:space="preserve"> به دیوان عدالت اداری اعلام داشته است، داوطلبانه محسوب شدن سه‌چهارم جبهه مقرر در آیین‌نامه مذکور با موافقت مقام معظم رهبری اعم از کارکنان پایور و وظیفه در نیروهای مسلح و دستگاه‌های دولتی را شامل می‌شود</w:t>
      </w:r>
      <w:r w:rsidRPr="00747A6C">
        <w:rPr>
          <w:rFonts w:ascii="Times New Roman" w:eastAsia="Times New Roman" w:hAnsi="Times New Roman" w:cs="Times New Roman"/>
          <w:sz w:val="24"/>
          <w:szCs w:val="24"/>
        </w:rPr>
        <w:t>.</w:t>
      </w:r>
    </w:p>
    <w:p w:rsidR="00747A6C" w:rsidRPr="00747A6C" w:rsidRDefault="00747A6C" w:rsidP="00582B21">
      <w:pPr>
        <w:spacing w:before="100" w:beforeAutospacing="1" w:after="100" w:afterAutospacing="1" w:line="240" w:lineRule="auto"/>
        <w:jc w:val="right"/>
        <w:rPr>
          <w:rFonts w:ascii="Times New Roman" w:eastAsia="Times New Roman" w:hAnsi="Times New Roman" w:cs="Times New Roman"/>
          <w:sz w:val="24"/>
          <w:szCs w:val="24"/>
        </w:rPr>
      </w:pPr>
      <w:r w:rsidRPr="00747A6C">
        <w:rPr>
          <w:rFonts w:ascii="Times New Roman" w:eastAsia="Times New Roman" w:hAnsi="Times New Roman" w:cs="Times New Roman"/>
          <w:sz w:val="24"/>
          <w:szCs w:val="24"/>
          <w:rtl/>
          <w:lang w:bidi="fa-IR"/>
        </w:rPr>
        <w:t>۳</w:t>
      </w:r>
      <w:r w:rsidRPr="00747A6C">
        <w:rPr>
          <w:rFonts w:ascii="Times New Roman" w:eastAsia="Times New Roman" w:hAnsi="Times New Roman" w:cs="Times New Roman"/>
          <w:sz w:val="24"/>
          <w:szCs w:val="24"/>
        </w:rPr>
        <w:t xml:space="preserve">- </w:t>
      </w:r>
      <w:r w:rsidRPr="00747A6C">
        <w:rPr>
          <w:rFonts w:ascii="Times New Roman" w:eastAsia="Times New Roman" w:hAnsi="Times New Roman" w:cs="Times New Roman"/>
          <w:sz w:val="24"/>
          <w:szCs w:val="24"/>
          <w:rtl/>
        </w:rPr>
        <w:t xml:space="preserve">با عنایت به‌مراتب فوق، چنانچه نامه اخیر ستاد کل نیروهای مسلح به‌منزله احراز موافقت مقام معظم رهبری با تسری داوطلبانه بودن سه‌چهارم خدمت سربازان وظیفه در جبهه کارکنان دستگاه‌های اجرایی باشد، بنابراین به جهت لزوم تبعیت ازنظر معظم له، پیشنهاد می‌گردد با اعمال ماده </w:t>
      </w:r>
      <w:r w:rsidRPr="00747A6C">
        <w:rPr>
          <w:rFonts w:ascii="Times New Roman" w:eastAsia="Times New Roman" w:hAnsi="Times New Roman" w:cs="Times New Roman"/>
          <w:sz w:val="24"/>
          <w:szCs w:val="24"/>
          <w:rtl/>
          <w:lang w:bidi="fa-IR"/>
        </w:rPr>
        <w:t>۹۱</w:t>
      </w:r>
      <w:r w:rsidRPr="00747A6C">
        <w:rPr>
          <w:rFonts w:ascii="Times New Roman" w:eastAsia="Times New Roman" w:hAnsi="Times New Roman" w:cs="Times New Roman"/>
          <w:sz w:val="24"/>
          <w:szCs w:val="24"/>
          <w:rtl/>
        </w:rPr>
        <w:t xml:space="preserve"> قانون تشکیلات و آیین دادرسی دیوان عدالت اداری موافقت فرمایید تا نسبت به رفع اشتباه دادنامه فوق‌الذکر و اصلاح آن اقدام گردد</w:t>
      </w:r>
      <w:r w:rsidRPr="00747A6C">
        <w:rPr>
          <w:rFonts w:ascii="Times New Roman" w:eastAsia="Times New Roman" w:hAnsi="Times New Roman" w:cs="Times New Roman"/>
          <w:sz w:val="24"/>
          <w:szCs w:val="24"/>
        </w:rPr>
        <w:t>.”</w:t>
      </w:r>
    </w:p>
    <w:p w:rsidR="00747A6C" w:rsidRPr="00747A6C" w:rsidRDefault="00747A6C" w:rsidP="00582B21">
      <w:pPr>
        <w:spacing w:before="100" w:beforeAutospacing="1" w:after="100" w:afterAutospacing="1" w:line="240" w:lineRule="auto"/>
        <w:jc w:val="right"/>
        <w:rPr>
          <w:rFonts w:ascii="Times New Roman" w:eastAsia="Times New Roman" w:hAnsi="Times New Roman" w:cs="Times New Roman"/>
          <w:sz w:val="24"/>
          <w:szCs w:val="24"/>
        </w:rPr>
      </w:pPr>
      <w:r w:rsidRPr="00747A6C">
        <w:rPr>
          <w:rFonts w:ascii="Times New Roman" w:eastAsia="Times New Roman" w:hAnsi="Times New Roman" w:cs="Times New Roman"/>
          <w:sz w:val="24"/>
          <w:szCs w:val="24"/>
          <w:rtl/>
          <w:lang w:bidi="fa-IR"/>
        </w:rPr>
        <w:t>۴</w:t>
      </w:r>
      <w:r w:rsidRPr="00747A6C">
        <w:rPr>
          <w:rFonts w:ascii="Times New Roman" w:eastAsia="Times New Roman" w:hAnsi="Times New Roman" w:cs="Times New Roman"/>
          <w:sz w:val="24"/>
          <w:szCs w:val="24"/>
        </w:rPr>
        <w:t xml:space="preserve">- </w:t>
      </w:r>
      <w:r w:rsidRPr="00747A6C">
        <w:rPr>
          <w:rFonts w:ascii="Times New Roman" w:eastAsia="Times New Roman" w:hAnsi="Times New Roman" w:cs="Times New Roman"/>
          <w:sz w:val="24"/>
          <w:szCs w:val="24"/>
          <w:rtl/>
        </w:rPr>
        <w:t xml:space="preserve">رئیس دیوان عدالت اداری پس از ملاحظه گزارش معاونت توسعه و مدیریت منابع دیوان عدالت اداری، موضوع را در اجرای ماده </w:t>
      </w:r>
      <w:r w:rsidRPr="00747A6C">
        <w:rPr>
          <w:rFonts w:ascii="Times New Roman" w:eastAsia="Times New Roman" w:hAnsi="Times New Roman" w:cs="Times New Roman"/>
          <w:sz w:val="24"/>
          <w:szCs w:val="24"/>
          <w:rtl/>
          <w:lang w:bidi="fa-IR"/>
        </w:rPr>
        <w:t>۹۱</w:t>
      </w:r>
      <w:r w:rsidRPr="00747A6C">
        <w:rPr>
          <w:rFonts w:ascii="Times New Roman" w:eastAsia="Times New Roman" w:hAnsi="Times New Roman" w:cs="Times New Roman"/>
          <w:sz w:val="24"/>
          <w:szCs w:val="24"/>
          <w:rtl/>
        </w:rPr>
        <w:t xml:space="preserve"> قانون تشکیلات و آیین دادرسی دیوان عدالت اداری به هیئت تخصصی مربوطه ارجاع می‌کند و پس از ملاحظه نظر اکثریت هیئت تخصصی استخدامی در هامش گزارش مورخ </w:t>
      </w:r>
      <w:r w:rsidRPr="00747A6C">
        <w:rPr>
          <w:rFonts w:ascii="Times New Roman" w:eastAsia="Times New Roman" w:hAnsi="Times New Roman" w:cs="Times New Roman"/>
          <w:sz w:val="24"/>
          <w:szCs w:val="24"/>
          <w:rtl/>
          <w:lang w:bidi="fa-IR"/>
        </w:rPr>
        <w:t>۵/۱۲/۱۳۹۸</w:t>
      </w:r>
      <w:r w:rsidRPr="00747A6C">
        <w:rPr>
          <w:rFonts w:ascii="Times New Roman" w:eastAsia="Times New Roman" w:hAnsi="Times New Roman" w:cs="Times New Roman"/>
          <w:sz w:val="24"/>
          <w:szCs w:val="24"/>
          <w:rtl/>
        </w:rPr>
        <w:t xml:space="preserve"> مدیرکل هیئت عمومی و هیئت‌های تخصصی دیوان عدالت اداری، موضوع را به هیئت عمومی ارجاع می‌کند</w:t>
      </w:r>
      <w:r w:rsidRPr="00747A6C">
        <w:rPr>
          <w:rFonts w:ascii="Times New Roman" w:eastAsia="Times New Roman" w:hAnsi="Times New Roman" w:cs="Times New Roman"/>
          <w:sz w:val="24"/>
          <w:szCs w:val="24"/>
        </w:rPr>
        <w:t>.</w:t>
      </w:r>
    </w:p>
    <w:p w:rsidR="00747A6C" w:rsidRPr="00747A6C" w:rsidRDefault="00747A6C" w:rsidP="00582B21">
      <w:pPr>
        <w:spacing w:before="100" w:beforeAutospacing="1" w:after="100" w:afterAutospacing="1" w:line="240" w:lineRule="auto"/>
        <w:jc w:val="right"/>
        <w:rPr>
          <w:rFonts w:ascii="Times New Roman" w:eastAsia="Times New Roman" w:hAnsi="Times New Roman" w:cs="Times New Roman"/>
          <w:sz w:val="24"/>
          <w:szCs w:val="24"/>
        </w:rPr>
      </w:pPr>
      <w:r w:rsidRPr="00747A6C">
        <w:rPr>
          <w:rFonts w:ascii="Times New Roman" w:eastAsia="Times New Roman" w:hAnsi="Times New Roman" w:cs="Times New Roman"/>
          <w:sz w:val="24"/>
          <w:szCs w:val="24"/>
          <w:rtl/>
        </w:rPr>
        <w:t xml:space="preserve">هیئت عمومی دیوان عدالت اداری در تاریخ </w:t>
      </w:r>
      <w:r w:rsidRPr="00747A6C">
        <w:rPr>
          <w:rFonts w:ascii="Times New Roman" w:eastAsia="Times New Roman" w:hAnsi="Times New Roman" w:cs="Times New Roman"/>
          <w:sz w:val="24"/>
          <w:szCs w:val="24"/>
          <w:rtl/>
          <w:lang w:bidi="fa-IR"/>
        </w:rPr>
        <w:t>۱۶/۲/۱۳۹۹</w:t>
      </w:r>
      <w:r w:rsidRPr="00747A6C">
        <w:rPr>
          <w:rFonts w:ascii="Times New Roman" w:eastAsia="Times New Roman" w:hAnsi="Times New Roman" w:cs="Times New Roman"/>
          <w:sz w:val="24"/>
          <w:szCs w:val="24"/>
          <w:rtl/>
        </w:rPr>
        <w:t xml:space="preserve"> با حضور رئیس و معاونین دیوان عدالت اداری و رؤسا و مستشاران و دادرسان شعب دیوان تشکیل شد و پس از بحث و بررسی با اکثریت آراء به شرح زیر به صدور رأی مبادرت کرده است</w:t>
      </w:r>
      <w:r w:rsidRPr="00747A6C">
        <w:rPr>
          <w:rFonts w:ascii="Times New Roman" w:eastAsia="Times New Roman" w:hAnsi="Times New Roman" w:cs="Times New Roman"/>
          <w:sz w:val="24"/>
          <w:szCs w:val="24"/>
        </w:rPr>
        <w:t>.</w:t>
      </w:r>
    </w:p>
    <w:p w:rsidR="00747A6C" w:rsidRPr="00747A6C" w:rsidRDefault="00747A6C" w:rsidP="00582B21">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747A6C">
        <w:rPr>
          <w:rFonts w:ascii="Times New Roman" w:eastAsia="Times New Roman" w:hAnsi="Times New Roman" w:cs="Times New Roman"/>
          <w:b/>
          <w:bCs/>
          <w:sz w:val="27"/>
          <w:szCs w:val="27"/>
          <w:rtl/>
        </w:rPr>
        <w:t>رأی هیأت عمومی</w:t>
      </w:r>
    </w:p>
    <w:p w:rsidR="00747A6C" w:rsidRPr="00747A6C" w:rsidRDefault="00747A6C" w:rsidP="00582B21">
      <w:pPr>
        <w:spacing w:before="100" w:beforeAutospacing="1" w:after="100" w:afterAutospacing="1" w:line="240" w:lineRule="auto"/>
        <w:jc w:val="right"/>
        <w:rPr>
          <w:rFonts w:ascii="Times New Roman" w:eastAsia="Times New Roman" w:hAnsi="Times New Roman" w:cs="Times New Roman"/>
          <w:sz w:val="24"/>
          <w:szCs w:val="24"/>
        </w:rPr>
      </w:pPr>
      <w:r w:rsidRPr="00747A6C">
        <w:rPr>
          <w:rFonts w:ascii="Times New Roman" w:eastAsia="Times New Roman" w:hAnsi="Times New Roman" w:cs="Times New Roman"/>
          <w:sz w:val="24"/>
          <w:szCs w:val="24"/>
          <w:rtl/>
        </w:rPr>
        <w:t xml:space="preserve">هر چند بر اساس </w:t>
      </w:r>
      <w:hyperlink r:id="rId8" w:tgtFrame="_blank" w:history="1">
        <w:r w:rsidRPr="00747A6C">
          <w:rPr>
            <w:rFonts w:ascii="Times New Roman" w:eastAsia="Times New Roman" w:hAnsi="Times New Roman" w:cs="Times New Roman"/>
            <w:color w:val="0000FF"/>
            <w:sz w:val="24"/>
            <w:szCs w:val="24"/>
            <w:u w:val="single"/>
            <w:rtl/>
          </w:rPr>
          <w:t>قانون خدمت نظام وظیفه عمومی</w:t>
        </w:r>
      </w:hyperlink>
      <w:r w:rsidRPr="00747A6C">
        <w:rPr>
          <w:rFonts w:ascii="Times New Roman" w:eastAsia="Times New Roman" w:hAnsi="Times New Roman" w:cs="Times New Roman"/>
          <w:sz w:val="24"/>
          <w:szCs w:val="24"/>
        </w:rPr>
        <w:t xml:space="preserve"> </w:t>
      </w:r>
      <w:r w:rsidRPr="00747A6C">
        <w:rPr>
          <w:rFonts w:ascii="Times New Roman" w:eastAsia="Times New Roman" w:hAnsi="Times New Roman" w:cs="Times New Roman"/>
          <w:sz w:val="24"/>
          <w:szCs w:val="24"/>
          <w:rtl/>
        </w:rPr>
        <w:t xml:space="preserve">مصوب سال 1363 و اصلاحات بعدی آن خدمت کارکنان وظیفه جنبه تکلیفی داشته و داوطلبانه محسوب نمی‌شود و در بند 9/2 </w:t>
      </w:r>
      <w:hyperlink r:id="rId9" w:tgtFrame="_blank" w:history="1">
        <w:r w:rsidRPr="00747A6C">
          <w:rPr>
            <w:rFonts w:ascii="Times New Roman" w:eastAsia="Times New Roman" w:hAnsi="Times New Roman" w:cs="Times New Roman"/>
            <w:color w:val="0000FF"/>
            <w:sz w:val="24"/>
            <w:szCs w:val="24"/>
            <w:u w:val="single"/>
            <w:rtl/>
          </w:rPr>
          <w:t>سند راهبردی خدمات‌رسانی به رزمندگان</w:t>
        </w:r>
      </w:hyperlink>
      <w:r w:rsidRPr="00747A6C">
        <w:rPr>
          <w:rFonts w:ascii="Times New Roman" w:eastAsia="Times New Roman" w:hAnsi="Times New Roman" w:cs="Times New Roman"/>
          <w:sz w:val="24"/>
          <w:szCs w:val="24"/>
        </w:rPr>
        <w:t xml:space="preserve"> </w:t>
      </w:r>
      <w:r w:rsidRPr="00747A6C">
        <w:rPr>
          <w:rFonts w:ascii="Times New Roman" w:eastAsia="Times New Roman" w:hAnsi="Times New Roman" w:cs="Times New Roman"/>
          <w:sz w:val="24"/>
          <w:szCs w:val="24"/>
          <w:rtl/>
        </w:rPr>
        <w:t xml:space="preserve">موضوع تصویبنامه شماره 50639/ت49185- 23/9/1394 هیأت وزیرن وضعیت کارکنان وظیفه نیروهای مسلح از نظر شغلی و وضعیت استخدامی و نحوه حضور در مناطق جنگی و عملیاتی و امنیتی (موظف یا داوطلبانه)، «موظفی» محسوب شده است و صرفاً در تبصره 2 این بند مقرر گردیده : «در خصوص آن دسته از کارکنان نیروهای مسلح که بر اساس اختیار خود و داوطلبانه در مأموریت جنگی شرکت می‌کنند از امتیازات داوطلبین برخوردار خواهند شد» لیکن از آنجا که در ارتباط با دوران دفاع مقدس، برابر بند 3 </w:t>
      </w:r>
      <w:hyperlink r:id="rId10" w:tgtFrame="_blank" w:history="1">
        <w:r w:rsidRPr="00747A6C">
          <w:rPr>
            <w:rFonts w:ascii="Times New Roman" w:eastAsia="Times New Roman" w:hAnsi="Times New Roman" w:cs="Times New Roman"/>
            <w:color w:val="0000FF"/>
            <w:sz w:val="24"/>
            <w:szCs w:val="24"/>
            <w:u w:val="single"/>
            <w:rtl/>
          </w:rPr>
          <w:t>ایین‌نامه اجرایی نحوه تعیین فوق‌العاده ایثارگری، نشان‌ها و خدمات اداری در مناطق جنگ زده</w:t>
        </w:r>
      </w:hyperlink>
      <w:r w:rsidRPr="00747A6C">
        <w:rPr>
          <w:rFonts w:ascii="Times New Roman" w:eastAsia="Times New Roman" w:hAnsi="Times New Roman" w:cs="Times New Roman"/>
          <w:sz w:val="24"/>
          <w:szCs w:val="24"/>
        </w:rPr>
        <w:t xml:space="preserve"> (</w:t>
      </w:r>
      <w:r w:rsidRPr="00747A6C">
        <w:rPr>
          <w:rFonts w:ascii="Times New Roman" w:eastAsia="Times New Roman" w:hAnsi="Times New Roman" w:cs="Times New Roman"/>
          <w:sz w:val="24"/>
          <w:szCs w:val="24"/>
          <w:rtl/>
        </w:rPr>
        <w:t xml:space="preserve">موضوع بند 2 ماده 68 قانون مدیریت خدمات کشوری) که جهت اجرا در نیروهای مسلح به تصویب فرماندهی معظم کل قوا رسیده است مقرر شده: «سه چهارم مدت خدمت کارکنان پایور و وظیفه که توسط ارتش جمهوری اسلامی ایران، سپاه پاسداران انقلاب اسلامی، کمیته شهربانی و ژاندارمری (نیروی انتظامی)، وزارت سپاه و وزارت دفاع و جهاد سازندگی سابق به جبهه و مناطق عملیاتی دوران دفاع مقدس اعزام شده‌اند، خدمت داوطلبانه تلقی می‌گردد.» و با توجه به اینکه افراد در طی دوره خدمت وظیفه، جزء کارکنان نیروهای مسلح محسوب می‌شوند، بنابراین تعیین میزان داوطلبانه بودن مدت خدمت کارکنان وظیفه حاضر در جبهه‌های دفاع مقدس که از سوی مراجع ذیربط در نیروهای مسلح اعلام می‌شود مشمول بند 3 آیین‌نامه اجرایی نحوه تعیین فوق‌العاده ایثارگری، نشان‌ها و خدمات اداری در مناطق جنگ زده (موضوع بند 2 ماده 68 قانون مدیریت خدمات کشوری) بوده و از آنجا که اختیارات مقام فرماندهی معظم کل قوا در ارتباط با نیروهای مسلح محدود به قوانین نمی‌شود و اجرای دستورات معظم‌له برای نیروهای مسلح لازم‌الاجرا است، لذا </w:t>
      </w:r>
      <w:hyperlink r:id="rId11" w:tgtFrame="_blank" w:history="1">
        <w:r w:rsidRPr="00747A6C">
          <w:rPr>
            <w:rFonts w:ascii="Times New Roman" w:eastAsia="Times New Roman" w:hAnsi="Times New Roman" w:cs="Times New Roman"/>
            <w:color w:val="0000FF"/>
            <w:sz w:val="24"/>
            <w:szCs w:val="24"/>
            <w:u w:val="single"/>
            <w:rtl/>
          </w:rPr>
          <w:t xml:space="preserve">دادنامه شماره 9809970905812397- 14/8/1398 </w:t>
        </w:r>
      </w:hyperlink>
      <w:r w:rsidRPr="00747A6C">
        <w:rPr>
          <w:rFonts w:ascii="Times New Roman" w:eastAsia="Times New Roman" w:hAnsi="Times New Roman" w:cs="Times New Roman"/>
          <w:sz w:val="24"/>
          <w:szCs w:val="24"/>
          <w:rtl/>
        </w:rPr>
        <w:t>هیأت عمومی دیوان عدالت اداری که مفاد بند 3 ایین‌نامه مذکور را شامل سربازان وظیفه‌ای که متعاقباً در دستگاه‌های اجرایی خارج از نیروهای مسلح اشتغال پیدا کرده‌اند ندانسته، واجد ایراد و اشتباه می‌باشد و به استناد ماده 91 قانون تشکیلات و آیین‌دادرسی دیوان عدالت اداری لغو می‌گردد و با توجه به اینکه مقرره مورد شکایت (نامه شماره 377598- 20/7/1397 رییس امور مشاغل و نظام‌های پرداخت سازمان امور اداری و استخدامی کشور) برقراری امتیازات ایثارگری مربوط به خدمت داوطلبانه در جبهه، موضوع احتساب سه چهارم خدمت وظیفه کارکنان جبهه، از تاریخ صدور دستورالعمل شماره 45/14/201/م/4/ن</w:t>
      </w:r>
      <w:r w:rsidRPr="00747A6C">
        <w:rPr>
          <w:rFonts w:ascii="Times New Roman" w:eastAsia="Times New Roman" w:hAnsi="Times New Roman" w:cs="Times New Roman"/>
          <w:sz w:val="24"/>
          <w:szCs w:val="24"/>
        </w:rPr>
        <w:t xml:space="preserve">- 14/5/1391 </w:t>
      </w:r>
      <w:r w:rsidRPr="00747A6C">
        <w:rPr>
          <w:rFonts w:ascii="Times New Roman" w:eastAsia="Times New Roman" w:hAnsi="Times New Roman" w:cs="Times New Roman"/>
          <w:sz w:val="24"/>
          <w:szCs w:val="24"/>
          <w:rtl/>
        </w:rPr>
        <w:t>ستاد کل نیروهای مسلح مجاز می‌باشد، لذا مغایرتی با قانون نداشته و قابل ابطال تشخیص داده نمی‌شود و رأی به رد شکایت صادر می‌گردد</w:t>
      </w:r>
      <w:r w:rsidRPr="00747A6C">
        <w:rPr>
          <w:rFonts w:ascii="Times New Roman" w:eastAsia="Times New Roman" w:hAnsi="Times New Roman" w:cs="Times New Roman"/>
          <w:sz w:val="24"/>
          <w:szCs w:val="24"/>
        </w:rPr>
        <w:t>.</w:t>
      </w:r>
    </w:p>
    <w:p w:rsidR="00747A6C" w:rsidRPr="00747A6C" w:rsidRDefault="00747A6C" w:rsidP="00582B21">
      <w:pPr>
        <w:spacing w:before="100" w:beforeAutospacing="1" w:after="100" w:afterAutospacing="1" w:line="240" w:lineRule="auto"/>
        <w:jc w:val="right"/>
        <w:rPr>
          <w:rFonts w:ascii="Times New Roman" w:eastAsia="Times New Roman" w:hAnsi="Times New Roman" w:cs="Times New Roman"/>
          <w:sz w:val="24"/>
          <w:szCs w:val="24"/>
        </w:rPr>
      </w:pPr>
      <w:r w:rsidRPr="00747A6C">
        <w:rPr>
          <w:rFonts w:ascii="Times New Roman" w:eastAsia="Times New Roman" w:hAnsi="Times New Roman" w:cs="Times New Roman"/>
          <w:sz w:val="24"/>
          <w:szCs w:val="24"/>
          <w:rtl/>
        </w:rPr>
        <w:t>محمد کاظم بهرامی- رییس هیأت عمومی دیوان عدالت اداری</w:t>
      </w:r>
    </w:p>
    <w:p w:rsidR="00747A6C" w:rsidRPr="00747A6C" w:rsidRDefault="00B01184" w:rsidP="00582B21">
      <w:pPr>
        <w:numPr>
          <w:ilvl w:val="0"/>
          <w:numId w:val="2"/>
        </w:numPr>
        <w:spacing w:before="100" w:beforeAutospacing="1" w:after="100" w:afterAutospacing="1" w:line="240" w:lineRule="auto"/>
        <w:jc w:val="right"/>
        <w:rPr>
          <w:rFonts w:ascii="Times New Roman" w:eastAsia="Times New Roman" w:hAnsi="Times New Roman" w:cs="Times New Roman"/>
          <w:sz w:val="24"/>
          <w:szCs w:val="24"/>
        </w:rPr>
      </w:pPr>
      <w:hyperlink r:id="rId12" w:history="1">
        <w:r w:rsidR="00747A6C" w:rsidRPr="00747A6C">
          <w:rPr>
            <w:rFonts w:ascii="Times New Roman" w:eastAsia="Times New Roman" w:hAnsi="Times New Roman" w:cs="Times New Roman"/>
            <w:color w:val="0000FF"/>
            <w:sz w:val="24"/>
            <w:szCs w:val="24"/>
            <w:u w:val="single"/>
            <w:rtl/>
          </w:rPr>
          <w:t xml:space="preserve">ابطال ماده 5 آیین‌نامه اجرایی ماده 12 قانون تسهیلات استخدامی جانبازان </w:t>
        </w:r>
      </w:hyperlink>
    </w:p>
    <w:p w:rsidR="00747A6C" w:rsidRPr="00747A6C" w:rsidRDefault="00B01184" w:rsidP="00582B21">
      <w:pPr>
        <w:numPr>
          <w:ilvl w:val="0"/>
          <w:numId w:val="2"/>
        </w:numPr>
        <w:spacing w:before="100" w:beforeAutospacing="1" w:after="100" w:afterAutospacing="1" w:line="240" w:lineRule="auto"/>
        <w:jc w:val="right"/>
        <w:outlineLvl w:val="3"/>
        <w:rPr>
          <w:rFonts w:ascii="Times New Roman" w:eastAsia="Times New Roman" w:hAnsi="Times New Roman" w:cs="Times New Roman"/>
          <w:sz w:val="24"/>
          <w:szCs w:val="24"/>
        </w:rPr>
      </w:pPr>
      <w:hyperlink r:id="rId13" w:history="1">
        <w:r w:rsidR="00747A6C" w:rsidRPr="00582B21">
          <w:rPr>
            <w:rFonts w:ascii="Times New Roman" w:eastAsia="Times New Roman" w:hAnsi="Times New Roman" w:cs="Times New Roman"/>
            <w:color w:val="0000FF"/>
            <w:sz w:val="24"/>
            <w:szCs w:val="24"/>
            <w:u w:val="single"/>
            <w:rtl/>
          </w:rPr>
          <w:t xml:space="preserve">قانون تفسیر تبصره بند «الف» ماده (103) قانون مدیریت خدمات کشوری </w:t>
        </w:r>
      </w:hyperlink>
    </w:p>
    <w:sectPr w:rsidR="00747A6C" w:rsidRPr="00747A6C" w:rsidSect="003802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414BB"/>
    <w:multiLevelType w:val="multilevel"/>
    <w:tmpl w:val="EDF8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DB1448"/>
    <w:multiLevelType w:val="multilevel"/>
    <w:tmpl w:val="6E06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C4776D"/>
    <w:multiLevelType w:val="multilevel"/>
    <w:tmpl w:val="E544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67398E"/>
    <w:multiLevelType w:val="multilevel"/>
    <w:tmpl w:val="EBE0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3A6B73"/>
    <w:multiLevelType w:val="multilevel"/>
    <w:tmpl w:val="E76E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B1378F"/>
    <w:multiLevelType w:val="multilevel"/>
    <w:tmpl w:val="328E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7A6C"/>
    <w:rsid w:val="0038025C"/>
    <w:rsid w:val="00582B21"/>
    <w:rsid w:val="00747A6C"/>
    <w:rsid w:val="00B011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25C"/>
  </w:style>
  <w:style w:type="paragraph" w:styleId="Heading1">
    <w:name w:val="heading 1"/>
    <w:basedOn w:val="Normal"/>
    <w:link w:val="Heading1Char"/>
    <w:uiPriority w:val="9"/>
    <w:qFormat/>
    <w:rsid w:val="00747A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47A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47A6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747A6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A6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47A6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47A6C"/>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747A6C"/>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747A6C"/>
    <w:rPr>
      <w:color w:val="0000FF"/>
      <w:u w:val="single"/>
    </w:rPr>
  </w:style>
  <w:style w:type="character" w:customStyle="1" w:styleId="site-title">
    <w:name w:val="site-title"/>
    <w:basedOn w:val="DefaultParagraphFont"/>
    <w:rsid w:val="00747A6C"/>
  </w:style>
  <w:style w:type="paragraph" w:styleId="z-TopofForm">
    <w:name w:val="HTML Top of Form"/>
    <w:basedOn w:val="Normal"/>
    <w:next w:val="Normal"/>
    <w:link w:val="z-TopofFormChar"/>
    <w:hidden/>
    <w:uiPriority w:val="99"/>
    <w:semiHidden/>
    <w:unhideWhenUsed/>
    <w:rsid w:val="00747A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47A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47A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47A6C"/>
    <w:rPr>
      <w:rFonts w:ascii="Arial" w:eastAsia="Times New Roman" w:hAnsi="Arial" w:cs="Arial"/>
      <w:vanish/>
      <w:sz w:val="16"/>
      <w:szCs w:val="16"/>
    </w:rPr>
  </w:style>
  <w:style w:type="character" w:customStyle="1" w:styleId="separator">
    <w:name w:val="separator"/>
    <w:basedOn w:val="DefaultParagraphFont"/>
    <w:rsid w:val="00747A6C"/>
  </w:style>
  <w:style w:type="paragraph" w:styleId="NormalWeb">
    <w:name w:val="Normal (Web)"/>
    <w:basedOn w:val="Normal"/>
    <w:uiPriority w:val="99"/>
    <w:semiHidden/>
    <w:unhideWhenUsed/>
    <w:rsid w:val="00747A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i-ellipsis">
    <w:name w:val="ni-ellipsis"/>
    <w:basedOn w:val="Normal"/>
    <w:rsid w:val="00747A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vider">
    <w:name w:val="divider"/>
    <w:basedOn w:val="DefaultParagraphFont"/>
    <w:rsid w:val="00747A6C"/>
  </w:style>
  <w:style w:type="character" w:customStyle="1" w:styleId="rh-item-text">
    <w:name w:val="rh-item-text"/>
    <w:basedOn w:val="DefaultParagraphFont"/>
    <w:rsid w:val="00747A6C"/>
  </w:style>
</w:styles>
</file>

<file path=word/webSettings.xml><?xml version="1.0" encoding="utf-8"?>
<w:webSettings xmlns:r="http://schemas.openxmlformats.org/officeDocument/2006/relationships" xmlns:w="http://schemas.openxmlformats.org/wordprocessingml/2006/main">
  <w:divs>
    <w:div w:id="1048459237">
      <w:bodyDiv w:val="1"/>
      <w:marLeft w:val="0"/>
      <w:marRight w:val="0"/>
      <w:marTop w:val="0"/>
      <w:marBottom w:val="0"/>
      <w:divBdr>
        <w:top w:val="none" w:sz="0" w:space="0" w:color="auto"/>
        <w:left w:val="none" w:sz="0" w:space="0" w:color="auto"/>
        <w:bottom w:val="none" w:sz="0" w:space="0" w:color="auto"/>
        <w:right w:val="none" w:sz="0" w:space="0" w:color="auto"/>
      </w:divBdr>
      <w:divsChild>
        <w:div w:id="443429167">
          <w:marLeft w:val="0"/>
          <w:marRight w:val="0"/>
          <w:marTop w:val="0"/>
          <w:marBottom w:val="0"/>
          <w:divBdr>
            <w:top w:val="none" w:sz="0" w:space="0" w:color="auto"/>
            <w:left w:val="none" w:sz="0" w:space="0" w:color="auto"/>
            <w:bottom w:val="none" w:sz="0" w:space="0" w:color="auto"/>
            <w:right w:val="none" w:sz="0" w:space="0" w:color="auto"/>
          </w:divBdr>
        </w:div>
        <w:div w:id="297414906">
          <w:marLeft w:val="0"/>
          <w:marRight w:val="0"/>
          <w:marTop w:val="0"/>
          <w:marBottom w:val="0"/>
          <w:divBdr>
            <w:top w:val="none" w:sz="0" w:space="0" w:color="auto"/>
            <w:left w:val="none" w:sz="0" w:space="0" w:color="auto"/>
            <w:bottom w:val="none" w:sz="0" w:space="0" w:color="auto"/>
            <w:right w:val="none" w:sz="0" w:space="0" w:color="auto"/>
          </w:divBdr>
          <w:divsChild>
            <w:div w:id="550845064">
              <w:marLeft w:val="0"/>
              <w:marRight w:val="0"/>
              <w:marTop w:val="0"/>
              <w:marBottom w:val="0"/>
              <w:divBdr>
                <w:top w:val="none" w:sz="0" w:space="0" w:color="auto"/>
                <w:left w:val="none" w:sz="0" w:space="0" w:color="auto"/>
                <w:bottom w:val="none" w:sz="0" w:space="0" w:color="auto"/>
                <w:right w:val="none" w:sz="0" w:space="0" w:color="auto"/>
              </w:divBdr>
              <w:divsChild>
                <w:div w:id="1321346248">
                  <w:marLeft w:val="0"/>
                  <w:marRight w:val="0"/>
                  <w:marTop w:val="0"/>
                  <w:marBottom w:val="0"/>
                  <w:divBdr>
                    <w:top w:val="none" w:sz="0" w:space="0" w:color="auto"/>
                    <w:left w:val="none" w:sz="0" w:space="0" w:color="auto"/>
                    <w:bottom w:val="none" w:sz="0" w:space="0" w:color="auto"/>
                    <w:right w:val="none" w:sz="0" w:space="0" w:color="auto"/>
                  </w:divBdr>
                  <w:divsChild>
                    <w:div w:id="1694726438">
                      <w:marLeft w:val="0"/>
                      <w:marRight w:val="0"/>
                      <w:marTop w:val="0"/>
                      <w:marBottom w:val="0"/>
                      <w:divBdr>
                        <w:top w:val="none" w:sz="0" w:space="0" w:color="auto"/>
                        <w:left w:val="none" w:sz="0" w:space="0" w:color="auto"/>
                        <w:bottom w:val="none" w:sz="0" w:space="0" w:color="auto"/>
                        <w:right w:val="none" w:sz="0" w:space="0" w:color="auto"/>
                      </w:divBdr>
                    </w:div>
                    <w:div w:id="17035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18132">
          <w:marLeft w:val="0"/>
          <w:marRight w:val="0"/>
          <w:marTop w:val="0"/>
          <w:marBottom w:val="0"/>
          <w:divBdr>
            <w:top w:val="none" w:sz="0" w:space="0" w:color="auto"/>
            <w:left w:val="none" w:sz="0" w:space="0" w:color="auto"/>
            <w:bottom w:val="none" w:sz="0" w:space="0" w:color="auto"/>
            <w:right w:val="none" w:sz="0" w:space="0" w:color="auto"/>
          </w:divBdr>
          <w:divsChild>
            <w:div w:id="2120177546">
              <w:marLeft w:val="0"/>
              <w:marRight w:val="0"/>
              <w:marTop w:val="0"/>
              <w:marBottom w:val="0"/>
              <w:divBdr>
                <w:top w:val="none" w:sz="0" w:space="0" w:color="auto"/>
                <w:left w:val="none" w:sz="0" w:space="0" w:color="auto"/>
                <w:bottom w:val="none" w:sz="0" w:space="0" w:color="auto"/>
                <w:right w:val="none" w:sz="0" w:space="0" w:color="auto"/>
              </w:divBdr>
            </w:div>
          </w:divsChild>
        </w:div>
        <w:div w:id="15887985">
          <w:marLeft w:val="0"/>
          <w:marRight w:val="0"/>
          <w:marTop w:val="0"/>
          <w:marBottom w:val="0"/>
          <w:divBdr>
            <w:top w:val="none" w:sz="0" w:space="0" w:color="auto"/>
            <w:left w:val="none" w:sz="0" w:space="0" w:color="auto"/>
            <w:bottom w:val="none" w:sz="0" w:space="0" w:color="auto"/>
            <w:right w:val="none" w:sz="0" w:space="0" w:color="auto"/>
          </w:divBdr>
        </w:div>
        <w:div w:id="451946280">
          <w:marLeft w:val="0"/>
          <w:marRight w:val="0"/>
          <w:marTop w:val="0"/>
          <w:marBottom w:val="0"/>
          <w:divBdr>
            <w:top w:val="none" w:sz="0" w:space="0" w:color="auto"/>
            <w:left w:val="none" w:sz="0" w:space="0" w:color="auto"/>
            <w:bottom w:val="none" w:sz="0" w:space="0" w:color="auto"/>
            <w:right w:val="none" w:sz="0" w:space="0" w:color="auto"/>
          </w:divBdr>
          <w:divsChild>
            <w:div w:id="1190218671">
              <w:marLeft w:val="0"/>
              <w:marRight w:val="0"/>
              <w:marTop w:val="0"/>
              <w:marBottom w:val="0"/>
              <w:divBdr>
                <w:top w:val="none" w:sz="0" w:space="0" w:color="auto"/>
                <w:left w:val="none" w:sz="0" w:space="0" w:color="auto"/>
                <w:bottom w:val="none" w:sz="0" w:space="0" w:color="auto"/>
                <w:right w:val="none" w:sz="0" w:space="0" w:color="auto"/>
              </w:divBdr>
              <w:divsChild>
                <w:div w:id="3338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6695">
          <w:marLeft w:val="0"/>
          <w:marRight w:val="0"/>
          <w:marTop w:val="0"/>
          <w:marBottom w:val="0"/>
          <w:divBdr>
            <w:top w:val="none" w:sz="0" w:space="0" w:color="auto"/>
            <w:left w:val="none" w:sz="0" w:space="0" w:color="auto"/>
            <w:bottom w:val="none" w:sz="0" w:space="0" w:color="auto"/>
            <w:right w:val="none" w:sz="0" w:space="0" w:color="auto"/>
          </w:divBdr>
          <w:divsChild>
            <w:div w:id="1217278325">
              <w:marLeft w:val="0"/>
              <w:marRight w:val="0"/>
              <w:marTop w:val="0"/>
              <w:marBottom w:val="0"/>
              <w:divBdr>
                <w:top w:val="none" w:sz="0" w:space="0" w:color="auto"/>
                <w:left w:val="none" w:sz="0" w:space="0" w:color="auto"/>
                <w:bottom w:val="none" w:sz="0" w:space="0" w:color="auto"/>
                <w:right w:val="none" w:sz="0" w:space="0" w:color="auto"/>
              </w:divBdr>
            </w:div>
          </w:divsChild>
        </w:div>
        <w:div w:id="867911930">
          <w:marLeft w:val="0"/>
          <w:marRight w:val="0"/>
          <w:marTop w:val="0"/>
          <w:marBottom w:val="0"/>
          <w:divBdr>
            <w:top w:val="none" w:sz="0" w:space="0" w:color="auto"/>
            <w:left w:val="none" w:sz="0" w:space="0" w:color="auto"/>
            <w:bottom w:val="none" w:sz="0" w:space="0" w:color="auto"/>
            <w:right w:val="none" w:sz="0" w:space="0" w:color="auto"/>
          </w:divBdr>
          <w:divsChild>
            <w:div w:id="1219171055">
              <w:marLeft w:val="0"/>
              <w:marRight w:val="0"/>
              <w:marTop w:val="0"/>
              <w:marBottom w:val="0"/>
              <w:divBdr>
                <w:top w:val="none" w:sz="0" w:space="0" w:color="auto"/>
                <w:left w:val="none" w:sz="0" w:space="0" w:color="auto"/>
                <w:bottom w:val="none" w:sz="0" w:space="0" w:color="auto"/>
                <w:right w:val="none" w:sz="0" w:space="0" w:color="auto"/>
              </w:divBdr>
              <w:divsChild>
                <w:div w:id="1163467953">
                  <w:marLeft w:val="0"/>
                  <w:marRight w:val="0"/>
                  <w:marTop w:val="0"/>
                  <w:marBottom w:val="0"/>
                  <w:divBdr>
                    <w:top w:val="none" w:sz="0" w:space="0" w:color="auto"/>
                    <w:left w:val="none" w:sz="0" w:space="0" w:color="auto"/>
                    <w:bottom w:val="none" w:sz="0" w:space="0" w:color="auto"/>
                    <w:right w:val="none" w:sz="0" w:space="0" w:color="auto"/>
                  </w:divBdr>
                </w:div>
              </w:divsChild>
            </w:div>
            <w:div w:id="2044819546">
              <w:marLeft w:val="0"/>
              <w:marRight w:val="0"/>
              <w:marTop w:val="0"/>
              <w:marBottom w:val="0"/>
              <w:divBdr>
                <w:top w:val="none" w:sz="0" w:space="0" w:color="auto"/>
                <w:left w:val="none" w:sz="0" w:space="0" w:color="auto"/>
                <w:bottom w:val="none" w:sz="0" w:space="0" w:color="auto"/>
                <w:right w:val="none" w:sz="0" w:space="0" w:color="auto"/>
              </w:divBdr>
              <w:divsChild>
                <w:div w:id="1296376192">
                  <w:marLeft w:val="0"/>
                  <w:marRight w:val="0"/>
                  <w:marTop w:val="0"/>
                  <w:marBottom w:val="0"/>
                  <w:divBdr>
                    <w:top w:val="none" w:sz="0" w:space="0" w:color="auto"/>
                    <w:left w:val="none" w:sz="0" w:space="0" w:color="auto"/>
                    <w:bottom w:val="none" w:sz="0" w:space="0" w:color="auto"/>
                    <w:right w:val="none" w:sz="0" w:space="0" w:color="auto"/>
                  </w:divBdr>
                  <w:divsChild>
                    <w:div w:id="1411194731">
                      <w:marLeft w:val="0"/>
                      <w:marRight w:val="0"/>
                      <w:marTop w:val="0"/>
                      <w:marBottom w:val="0"/>
                      <w:divBdr>
                        <w:top w:val="none" w:sz="0" w:space="0" w:color="auto"/>
                        <w:left w:val="none" w:sz="0" w:space="0" w:color="auto"/>
                        <w:bottom w:val="none" w:sz="0" w:space="0" w:color="auto"/>
                        <w:right w:val="none" w:sz="0" w:space="0" w:color="auto"/>
                      </w:divBdr>
                      <w:divsChild>
                        <w:div w:id="2078355888">
                          <w:marLeft w:val="0"/>
                          <w:marRight w:val="0"/>
                          <w:marTop w:val="0"/>
                          <w:marBottom w:val="0"/>
                          <w:divBdr>
                            <w:top w:val="none" w:sz="0" w:space="0" w:color="auto"/>
                            <w:left w:val="none" w:sz="0" w:space="0" w:color="auto"/>
                            <w:bottom w:val="none" w:sz="0" w:space="0" w:color="auto"/>
                            <w:right w:val="none" w:sz="0" w:space="0" w:color="auto"/>
                          </w:divBdr>
                          <w:divsChild>
                            <w:div w:id="1828865099">
                              <w:marLeft w:val="0"/>
                              <w:marRight w:val="0"/>
                              <w:marTop w:val="0"/>
                              <w:marBottom w:val="0"/>
                              <w:divBdr>
                                <w:top w:val="none" w:sz="0" w:space="0" w:color="auto"/>
                                <w:left w:val="none" w:sz="0" w:space="0" w:color="auto"/>
                                <w:bottom w:val="none" w:sz="0" w:space="0" w:color="auto"/>
                                <w:right w:val="none" w:sz="0" w:space="0" w:color="auto"/>
                              </w:divBdr>
                              <w:divsChild>
                                <w:div w:id="16927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828623">
                  <w:marLeft w:val="0"/>
                  <w:marRight w:val="0"/>
                  <w:marTop w:val="0"/>
                  <w:marBottom w:val="0"/>
                  <w:divBdr>
                    <w:top w:val="none" w:sz="0" w:space="0" w:color="auto"/>
                    <w:left w:val="none" w:sz="0" w:space="0" w:color="auto"/>
                    <w:bottom w:val="none" w:sz="0" w:space="0" w:color="auto"/>
                    <w:right w:val="none" w:sz="0" w:space="0" w:color="auto"/>
                  </w:divBdr>
                  <w:divsChild>
                    <w:div w:id="599988515">
                      <w:marLeft w:val="0"/>
                      <w:marRight w:val="0"/>
                      <w:marTop w:val="0"/>
                      <w:marBottom w:val="0"/>
                      <w:divBdr>
                        <w:top w:val="none" w:sz="0" w:space="0" w:color="auto"/>
                        <w:left w:val="none" w:sz="0" w:space="0" w:color="auto"/>
                        <w:bottom w:val="none" w:sz="0" w:space="0" w:color="auto"/>
                        <w:right w:val="none" w:sz="0" w:space="0" w:color="auto"/>
                      </w:divBdr>
                      <w:divsChild>
                        <w:div w:id="1686712561">
                          <w:marLeft w:val="0"/>
                          <w:marRight w:val="0"/>
                          <w:marTop w:val="0"/>
                          <w:marBottom w:val="0"/>
                          <w:divBdr>
                            <w:top w:val="none" w:sz="0" w:space="0" w:color="auto"/>
                            <w:left w:val="none" w:sz="0" w:space="0" w:color="auto"/>
                            <w:bottom w:val="none" w:sz="0" w:space="0" w:color="auto"/>
                            <w:right w:val="none" w:sz="0" w:space="0" w:color="auto"/>
                          </w:divBdr>
                          <w:divsChild>
                            <w:div w:id="843979941">
                              <w:marLeft w:val="0"/>
                              <w:marRight w:val="0"/>
                              <w:marTop w:val="0"/>
                              <w:marBottom w:val="0"/>
                              <w:divBdr>
                                <w:top w:val="none" w:sz="0" w:space="0" w:color="auto"/>
                                <w:left w:val="none" w:sz="0" w:space="0" w:color="auto"/>
                                <w:bottom w:val="none" w:sz="0" w:space="0" w:color="auto"/>
                                <w:right w:val="none" w:sz="0" w:space="0" w:color="auto"/>
                              </w:divBdr>
                              <w:divsChild>
                                <w:div w:id="8795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278889">
                  <w:marLeft w:val="0"/>
                  <w:marRight w:val="0"/>
                  <w:marTop w:val="0"/>
                  <w:marBottom w:val="0"/>
                  <w:divBdr>
                    <w:top w:val="none" w:sz="0" w:space="0" w:color="auto"/>
                    <w:left w:val="none" w:sz="0" w:space="0" w:color="auto"/>
                    <w:bottom w:val="none" w:sz="0" w:space="0" w:color="auto"/>
                    <w:right w:val="none" w:sz="0" w:space="0" w:color="auto"/>
                  </w:divBdr>
                  <w:divsChild>
                    <w:div w:id="1966034579">
                      <w:marLeft w:val="0"/>
                      <w:marRight w:val="0"/>
                      <w:marTop w:val="0"/>
                      <w:marBottom w:val="0"/>
                      <w:divBdr>
                        <w:top w:val="none" w:sz="0" w:space="0" w:color="auto"/>
                        <w:left w:val="none" w:sz="0" w:space="0" w:color="auto"/>
                        <w:bottom w:val="none" w:sz="0" w:space="0" w:color="auto"/>
                        <w:right w:val="none" w:sz="0" w:space="0" w:color="auto"/>
                      </w:divBdr>
                      <w:divsChild>
                        <w:div w:id="913710342">
                          <w:marLeft w:val="0"/>
                          <w:marRight w:val="0"/>
                          <w:marTop w:val="0"/>
                          <w:marBottom w:val="0"/>
                          <w:divBdr>
                            <w:top w:val="none" w:sz="0" w:space="0" w:color="auto"/>
                            <w:left w:val="none" w:sz="0" w:space="0" w:color="auto"/>
                            <w:bottom w:val="none" w:sz="0" w:space="0" w:color="auto"/>
                            <w:right w:val="none" w:sz="0" w:space="0" w:color="auto"/>
                          </w:divBdr>
                          <w:divsChild>
                            <w:div w:id="848518999">
                              <w:marLeft w:val="0"/>
                              <w:marRight w:val="0"/>
                              <w:marTop w:val="0"/>
                              <w:marBottom w:val="0"/>
                              <w:divBdr>
                                <w:top w:val="none" w:sz="0" w:space="0" w:color="auto"/>
                                <w:left w:val="none" w:sz="0" w:space="0" w:color="auto"/>
                                <w:bottom w:val="none" w:sz="0" w:space="0" w:color="auto"/>
                                <w:right w:val="none" w:sz="0" w:space="0" w:color="auto"/>
                              </w:divBdr>
                              <w:divsChild>
                                <w:div w:id="179031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86428">
                  <w:marLeft w:val="0"/>
                  <w:marRight w:val="0"/>
                  <w:marTop w:val="0"/>
                  <w:marBottom w:val="0"/>
                  <w:divBdr>
                    <w:top w:val="none" w:sz="0" w:space="0" w:color="auto"/>
                    <w:left w:val="none" w:sz="0" w:space="0" w:color="auto"/>
                    <w:bottom w:val="none" w:sz="0" w:space="0" w:color="auto"/>
                    <w:right w:val="none" w:sz="0" w:space="0" w:color="auto"/>
                  </w:divBdr>
                  <w:divsChild>
                    <w:div w:id="837354686">
                      <w:marLeft w:val="0"/>
                      <w:marRight w:val="0"/>
                      <w:marTop w:val="0"/>
                      <w:marBottom w:val="0"/>
                      <w:divBdr>
                        <w:top w:val="none" w:sz="0" w:space="0" w:color="auto"/>
                        <w:left w:val="none" w:sz="0" w:space="0" w:color="auto"/>
                        <w:bottom w:val="none" w:sz="0" w:space="0" w:color="auto"/>
                        <w:right w:val="none" w:sz="0" w:space="0" w:color="auto"/>
                      </w:divBdr>
                      <w:divsChild>
                        <w:div w:id="101920015">
                          <w:marLeft w:val="0"/>
                          <w:marRight w:val="0"/>
                          <w:marTop w:val="0"/>
                          <w:marBottom w:val="0"/>
                          <w:divBdr>
                            <w:top w:val="none" w:sz="0" w:space="0" w:color="auto"/>
                            <w:left w:val="none" w:sz="0" w:space="0" w:color="auto"/>
                            <w:bottom w:val="none" w:sz="0" w:space="0" w:color="auto"/>
                            <w:right w:val="none" w:sz="0" w:space="0" w:color="auto"/>
                          </w:divBdr>
                          <w:divsChild>
                            <w:div w:id="855120334">
                              <w:marLeft w:val="0"/>
                              <w:marRight w:val="0"/>
                              <w:marTop w:val="0"/>
                              <w:marBottom w:val="0"/>
                              <w:divBdr>
                                <w:top w:val="none" w:sz="0" w:space="0" w:color="auto"/>
                                <w:left w:val="none" w:sz="0" w:space="0" w:color="auto"/>
                                <w:bottom w:val="none" w:sz="0" w:space="0" w:color="auto"/>
                                <w:right w:val="none" w:sz="0" w:space="0" w:color="auto"/>
                              </w:divBdr>
                              <w:divsChild>
                                <w:div w:id="5518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11916">
                  <w:marLeft w:val="0"/>
                  <w:marRight w:val="0"/>
                  <w:marTop w:val="0"/>
                  <w:marBottom w:val="0"/>
                  <w:divBdr>
                    <w:top w:val="none" w:sz="0" w:space="0" w:color="auto"/>
                    <w:left w:val="none" w:sz="0" w:space="0" w:color="auto"/>
                    <w:bottom w:val="none" w:sz="0" w:space="0" w:color="auto"/>
                    <w:right w:val="none" w:sz="0" w:space="0" w:color="auto"/>
                  </w:divBdr>
                  <w:divsChild>
                    <w:div w:id="1063138349">
                      <w:marLeft w:val="0"/>
                      <w:marRight w:val="0"/>
                      <w:marTop w:val="0"/>
                      <w:marBottom w:val="0"/>
                      <w:divBdr>
                        <w:top w:val="none" w:sz="0" w:space="0" w:color="auto"/>
                        <w:left w:val="none" w:sz="0" w:space="0" w:color="auto"/>
                        <w:bottom w:val="none" w:sz="0" w:space="0" w:color="auto"/>
                        <w:right w:val="none" w:sz="0" w:space="0" w:color="auto"/>
                      </w:divBdr>
                      <w:divsChild>
                        <w:div w:id="1583100960">
                          <w:marLeft w:val="0"/>
                          <w:marRight w:val="0"/>
                          <w:marTop w:val="0"/>
                          <w:marBottom w:val="0"/>
                          <w:divBdr>
                            <w:top w:val="none" w:sz="0" w:space="0" w:color="auto"/>
                            <w:left w:val="none" w:sz="0" w:space="0" w:color="auto"/>
                            <w:bottom w:val="none" w:sz="0" w:space="0" w:color="auto"/>
                            <w:right w:val="none" w:sz="0" w:space="0" w:color="auto"/>
                          </w:divBdr>
                          <w:divsChild>
                            <w:div w:id="129592273">
                              <w:marLeft w:val="0"/>
                              <w:marRight w:val="0"/>
                              <w:marTop w:val="0"/>
                              <w:marBottom w:val="0"/>
                              <w:divBdr>
                                <w:top w:val="none" w:sz="0" w:space="0" w:color="auto"/>
                                <w:left w:val="none" w:sz="0" w:space="0" w:color="auto"/>
                                <w:bottom w:val="none" w:sz="0" w:space="0" w:color="auto"/>
                                <w:right w:val="none" w:sz="0" w:space="0" w:color="auto"/>
                              </w:divBdr>
                              <w:divsChild>
                                <w:div w:id="3280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970008">
                  <w:marLeft w:val="0"/>
                  <w:marRight w:val="0"/>
                  <w:marTop w:val="0"/>
                  <w:marBottom w:val="0"/>
                  <w:divBdr>
                    <w:top w:val="none" w:sz="0" w:space="0" w:color="auto"/>
                    <w:left w:val="none" w:sz="0" w:space="0" w:color="auto"/>
                    <w:bottom w:val="none" w:sz="0" w:space="0" w:color="auto"/>
                    <w:right w:val="none" w:sz="0" w:space="0" w:color="auto"/>
                  </w:divBdr>
                  <w:divsChild>
                    <w:div w:id="432670460">
                      <w:marLeft w:val="0"/>
                      <w:marRight w:val="0"/>
                      <w:marTop w:val="0"/>
                      <w:marBottom w:val="0"/>
                      <w:divBdr>
                        <w:top w:val="none" w:sz="0" w:space="0" w:color="auto"/>
                        <w:left w:val="none" w:sz="0" w:space="0" w:color="auto"/>
                        <w:bottom w:val="none" w:sz="0" w:space="0" w:color="auto"/>
                        <w:right w:val="none" w:sz="0" w:space="0" w:color="auto"/>
                      </w:divBdr>
                      <w:divsChild>
                        <w:div w:id="707216906">
                          <w:marLeft w:val="0"/>
                          <w:marRight w:val="0"/>
                          <w:marTop w:val="0"/>
                          <w:marBottom w:val="0"/>
                          <w:divBdr>
                            <w:top w:val="none" w:sz="0" w:space="0" w:color="auto"/>
                            <w:left w:val="none" w:sz="0" w:space="0" w:color="auto"/>
                            <w:bottom w:val="none" w:sz="0" w:space="0" w:color="auto"/>
                            <w:right w:val="none" w:sz="0" w:space="0" w:color="auto"/>
                          </w:divBdr>
                          <w:divsChild>
                            <w:div w:id="1435712948">
                              <w:marLeft w:val="0"/>
                              <w:marRight w:val="0"/>
                              <w:marTop w:val="0"/>
                              <w:marBottom w:val="0"/>
                              <w:divBdr>
                                <w:top w:val="none" w:sz="0" w:space="0" w:color="auto"/>
                                <w:left w:val="none" w:sz="0" w:space="0" w:color="auto"/>
                                <w:bottom w:val="none" w:sz="0" w:space="0" w:color="auto"/>
                                <w:right w:val="none" w:sz="0" w:space="0" w:color="auto"/>
                              </w:divBdr>
                              <w:divsChild>
                                <w:div w:id="54834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189851">
          <w:marLeft w:val="0"/>
          <w:marRight w:val="0"/>
          <w:marTop w:val="0"/>
          <w:marBottom w:val="0"/>
          <w:divBdr>
            <w:top w:val="none" w:sz="0" w:space="0" w:color="auto"/>
            <w:left w:val="none" w:sz="0" w:space="0" w:color="auto"/>
            <w:bottom w:val="none" w:sz="0" w:space="0" w:color="auto"/>
            <w:right w:val="none" w:sz="0" w:space="0" w:color="auto"/>
          </w:divBdr>
        </w:div>
        <w:div w:id="2124113105">
          <w:marLeft w:val="0"/>
          <w:marRight w:val="0"/>
          <w:marTop w:val="0"/>
          <w:marBottom w:val="0"/>
          <w:divBdr>
            <w:top w:val="none" w:sz="0" w:space="0" w:color="auto"/>
            <w:left w:val="none" w:sz="0" w:space="0" w:color="auto"/>
            <w:bottom w:val="none" w:sz="0" w:space="0" w:color="auto"/>
            <w:right w:val="none" w:sz="0" w:space="0" w:color="auto"/>
          </w:divBdr>
          <w:divsChild>
            <w:div w:id="1317802589">
              <w:marLeft w:val="0"/>
              <w:marRight w:val="0"/>
              <w:marTop w:val="0"/>
              <w:marBottom w:val="0"/>
              <w:divBdr>
                <w:top w:val="single" w:sz="12" w:space="0" w:color="EEEEEE"/>
                <w:left w:val="single" w:sz="12" w:space="0" w:color="EEEEEE"/>
                <w:bottom w:val="single" w:sz="12" w:space="0" w:color="EEEEEE"/>
                <w:right w:val="single" w:sz="12" w:space="0" w:color="EEEEEE"/>
              </w:divBdr>
              <w:divsChild>
                <w:div w:id="1733195280">
                  <w:marLeft w:val="0"/>
                  <w:marRight w:val="0"/>
                  <w:marTop w:val="0"/>
                  <w:marBottom w:val="0"/>
                  <w:divBdr>
                    <w:top w:val="none" w:sz="0" w:space="0" w:color="auto"/>
                    <w:left w:val="none" w:sz="0" w:space="0" w:color="auto"/>
                    <w:bottom w:val="none" w:sz="0" w:space="0" w:color="auto"/>
                    <w:right w:val="none" w:sz="0" w:space="0" w:color="auto"/>
                  </w:divBdr>
                </w:div>
                <w:div w:id="556430236">
                  <w:marLeft w:val="0"/>
                  <w:marRight w:val="0"/>
                  <w:marTop w:val="0"/>
                  <w:marBottom w:val="0"/>
                  <w:divBdr>
                    <w:top w:val="none" w:sz="0" w:space="0" w:color="auto"/>
                    <w:left w:val="none" w:sz="0" w:space="0" w:color="auto"/>
                    <w:bottom w:val="none" w:sz="0" w:space="0" w:color="auto"/>
                    <w:right w:val="none" w:sz="0" w:space="0" w:color="auto"/>
                  </w:divBdr>
                  <w:divsChild>
                    <w:div w:id="156857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041628">
          <w:marLeft w:val="0"/>
          <w:marRight w:val="0"/>
          <w:marTop w:val="0"/>
          <w:marBottom w:val="0"/>
          <w:divBdr>
            <w:top w:val="none" w:sz="0" w:space="0" w:color="auto"/>
            <w:left w:val="none" w:sz="0" w:space="0" w:color="auto"/>
            <w:bottom w:val="none" w:sz="0" w:space="0" w:color="auto"/>
            <w:right w:val="none" w:sz="0" w:space="0" w:color="auto"/>
          </w:divBdr>
          <w:divsChild>
            <w:div w:id="1458373837">
              <w:marLeft w:val="0"/>
              <w:marRight w:val="0"/>
              <w:marTop w:val="0"/>
              <w:marBottom w:val="0"/>
              <w:divBdr>
                <w:top w:val="none" w:sz="0" w:space="0" w:color="auto"/>
                <w:left w:val="none" w:sz="0" w:space="0" w:color="auto"/>
                <w:bottom w:val="none" w:sz="0" w:space="0" w:color="auto"/>
                <w:right w:val="none" w:sz="0" w:space="0" w:color="auto"/>
              </w:divBdr>
            </w:div>
          </w:divsChild>
        </w:div>
        <w:div w:id="237784466">
          <w:marLeft w:val="0"/>
          <w:marRight w:val="0"/>
          <w:marTop w:val="0"/>
          <w:marBottom w:val="0"/>
          <w:divBdr>
            <w:top w:val="none" w:sz="0" w:space="0" w:color="auto"/>
            <w:left w:val="none" w:sz="0" w:space="0" w:color="auto"/>
            <w:bottom w:val="none" w:sz="0" w:space="0" w:color="auto"/>
            <w:right w:val="none" w:sz="0" w:space="0" w:color="auto"/>
          </w:divBdr>
          <w:divsChild>
            <w:div w:id="1143503157">
              <w:marLeft w:val="0"/>
              <w:marRight w:val="0"/>
              <w:marTop w:val="0"/>
              <w:marBottom w:val="0"/>
              <w:divBdr>
                <w:top w:val="none" w:sz="0" w:space="0" w:color="auto"/>
                <w:left w:val="none" w:sz="0" w:space="0" w:color="auto"/>
                <w:bottom w:val="none" w:sz="0" w:space="0" w:color="auto"/>
                <w:right w:val="none" w:sz="0" w:space="0" w:color="auto"/>
              </w:divBdr>
              <w:divsChild>
                <w:div w:id="84687344">
                  <w:marLeft w:val="0"/>
                  <w:marRight w:val="0"/>
                  <w:marTop w:val="0"/>
                  <w:marBottom w:val="0"/>
                  <w:divBdr>
                    <w:top w:val="none" w:sz="0" w:space="0" w:color="auto"/>
                    <w:left w:val="none" w:sz="0" w:space="0" w:color="auto"/>
                    <w:bottom w:val="none" w:sz="0" w:space="0" w:color="auto"/>
                    <w:right w:val="none" w:sz="0" w:space="0" w:color="auto"/>
                  </w:divBdr>
                  <w:divsChild>
                    <w:div w:id="562523868">
                      <w:marLeft w:val="0"/>
                      <w:marRight w:val="0"/>
                      <w:marTop w:val="0"/>
                      <w:marBottom w:val="0"/>
                      <w:divBdr>
                        <w:top w:val="none" w:sz="0" w:space="0" w:color="auto"/>
                        <w:left w:val="none" w:sz="0" w:space="0" w:color="auto"/>
                        <w:bottom w:val="none" w:sz="0" w:space="0" w:color="auto"/>
                        <w:right w:val="none" w:sz="0" w:space="0" w:color="auto"/>
                      </w:divBdr>
                      <w:divsChild>
                        <w:div w:id="55713258">
                          <w:marLeft w:val="0"/>
                          <w:marRight w:val="0"/>
                          <w:marTop w:val="0"/>
                          <w:marBottom w:val="0"/>
                          <w:divBdr>
                            <w:top w:val="none" w:sz="0" w:space="0" w:color="auto"/>
                            <w:left w:val="none" w:sz="0" w:space="0" w:color="auto"/>
                            <w:bottom w:val="none" w:sz="0" w:space="0" w:color="auto"/>
                            <w:right w:val="none" w:sz="0" w:space="0" w:color="auto"/>
                          </w:divBdr>
                        </w:div>
                        <w:div w:id="157635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753881">
          <w:marLeft w:val="0"/>
          <w:marRight w:val="0"/>
          <w:marTop w:val="0"/>
          <w:marBottom w:val="0"/>
          <w:divBdr>
            <w:top w:val="none" w:sz="0" w:space="0" w:color="auto"/>
            <w:left w:val="none" w:sz="0" w:space="0" w:color="auto"/>
            <w:bottom w:val="none" w:sz="0" w:space="0" w:color="auto"/>
            <w:right w:val="none" w:sz="0" w:space="0" w:color="auto"/>
          </w:divBdr>
          <w:divsChild>
            <w:div w:id="13548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henasname.ir/organs/vezarat/defa/6458-%D9%82%D8%A7%D9%86%D9%88%D9%86-%D8%AE%D8%AF%D9%85%D8%AA-%D9%88%D8%B8%DB%8C%D9%81%D9%87-%D8%B9%D9%85%D9%88%D9%85%DB%8C" TargetMode="External"/><Relationship Id="rId13" Type="http://schemas.openxmlformats.org/officeDocument/2006/relationships/hyperlink" Target="https://shenasname.ir/subjects/isaar/5877-tafsir103" TargetMode="External"/><Relationship Id="rId3" Type="http://schemas.openxmlformats.org/officeDocument/2006/relationships/settings" Target="settings.xml"/><Relationship Id="rId7" Type="http://schemas.openxmlformats.org/officeDocument/2006/relationships/hyperlink" Target="https://shenasname.ir/images/davtalabaneh-razmandegi.pdf" TargetMode="External"/><Relationship Id="rId12" Type="http://schemas.openxmlformats.org/officeDocument/2006/relationships/hyperlink" Target="https://shenasname.ir/subjects/isaar/265-%D8%A7%D8%A8%D8%B7%D8%A7%D9%84-%D8%A2%DB%8C%DB%8C%D9%86-%D9%86%D8%A7%D9%85%D9%87-%D8%A7%D8%AC%D8%B1%D8%A7%DB%8C%DB%8C-%D9%82%D8%A7%D9%86%D9%88%D9%86-%D8%AA%D8%B3%D9%87%DB%8C%D9%84%D8%A7%D8%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enasname.ir/subjects/isaar" TargetMode="External"/><Relationship Id="rId11" Type="http://schemas.openxmlformats.org/officeDocument/2006/relationships/hyperlink" Target="https://shenasname.ir/subjects/isaar/6026-2397" TargetMode="External"/><Relationship Id="rId5" Type="http://schemas.openxmlformats.org/officeDocument/2006/relationships/hyperlink" Target="https://shenasname.ir/subjects" TargetMode="External"/><Relationship Id="rId15" Type="http://schemas.openxmlformats.org/officeDocument/2006/relationships/theme" Target="theme/theme1.xml"/><Relationship Id="rId10" Type="http://schemas.openxmlformats.org/officeDocument/2006/relationships/hyperlink" Target="https://shenasname.ir/subjects/isaar/6686-%D9%81%D9%88%D9%82-%D8%A7%D9%84%D8%B9%D8%A7%D8%AF%D9%87-%D8%A7%DB%8C%D8%AB%D8%A7%D8%B1%DA%AF%D8%B1%DB%8C-%D9%86%D8%B4%D8%A7%D9%86" TargetMode="External"/><Relationship Id="rId4" Type="http://schemas.openxmlformats.org/officeDocument/2006/relationships/webSettings" Target="webSettings.xml"/><Relationship Id="rId9" Type="http://schemas.openxmlformats.org/officeDocument/2006/relationships/hyperlink" Target="https://shenasname.ir/subjects/isaar/3133-5063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1538</Words>
  <Characters>8772</Characters>
  <Application>Microsoft Office Word</Application>
  <DocSecurity>0</DocSecurity>
  <Lines>73</Lines>
  <Paragraphs>20</Paragraphs>
  <ScaleCrop>false</ScaleCrop>
  <Company>MRT www.Win2Farsi.com</Company>
  <LinksUpToDate>false</LinksUpToDate>
  <CharactersWithSpaces>10290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hejazi</dc:creator>
  <cp:keywords/>
  <dc:description/>
  <cp:lastModifiedBy>hejazi</cp:lastModifiedBy>
  <cp:revision>2</cp:revision>
  <dcterms:created xsi:type="dcterms:W3CDTF">2020-06-27T07:49:00Z</dcterms:created>
  <dcterms:modified xsi:type="dcterms:W3CDTF">2020-06-29T09:13:00Z</dcterms:modified>
</cp:coreProperties>
</file>